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FD8" w:rsidRPr="00CF1BE9" w:rsidRDefault="009A7FD8" w:rsidP="009A7FD8">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Федеральное государственное бюджетное образовательное учреждение</w:t>
      </w:r>
    </w:p>
    <w:p w:rsidR="009A7FD8" w:rsidRPr="00CF1BE9" w:rsidRDefault="009A7FD8" w:rsidP="009A7FD8">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 xml:space="preserve"> высшего образования</w:t>
      </w:r>
    </w:p>
    <w:p w:rsidR="009A7FD8" w:rsidRPr="00CF1BE9" w:rsidRDefault="009A7FD8" w:rsidP="009A7FD8">
      <w:pPr>
        <w:spacing w:after="0" w:line="276" w:lineRule="auto"/>
        <w:jc w:val="center"/>
        <w:rPr>
          <w:rFonts w:ascii="Times New Roman" w:eastAsia="Times New Roman" w:hAnsi="Times New Roman"/>
          <w:b/>
          <w:bCs/>
          <w:sz w:val="24"/>
          <w:szCs w:val="24"/>
          <w:vertAlign w:val="superscript"/>
          <w:lang w:eastAsia="ru-RU"/>
        </w:rPr>
      </w:pPr>
      <w:r w:rsidRPr="00CF1BE9">
        <w:rPr>
          <w:rFonts w:ascii="Times New Roman" w:eastAsia="Times New Roman" w:hAnsi="Times New Roman"/>
          <w:b/>
          <w:bCs/>
          <w:sz w:val="24"/>
          <w:szCs w:val="24"/>
          <w:vertAlign w:val="superscript"/>
          <w:lang w:eastAsia="ru-RU"/>
        </w:rPr>
        <w:t xml:space="preserve"> Московский государственный институт культуры</w:t>
      </w:r>
    </w:p>
    <w:p w:rsidR="00A62D47" w:rsidRPr="0058386F" w:rsidRDefault="00A62D47" w:rsidP="0058386F">
      <w:pPr>
        <w:spacing w:after="0" w:line="240" w:lineRule="auto"/>
        <w:rPr>
          <w:rFonts w:ascii="Times New Roman" w:eastAsia="Times New Roman" w:hAnsi="Times New Roman"/>
          <w:b/>
          <w:bCs/>
          <w:sz w:val="24"/>
          <w:szCs w:val="24"/>
          <w:lang w:eastAsia="zh-CN"/>
        </w:rPr>
      </w:pPr>
    </w:p>
    <w:p w:rsidR="00A62D47" w:rsidRPr="0058386F" w:rsidRDefault="00A62D47" w:rsidP="0058386F">
      <w:pPr>
        <w:spacing w:after="0" w:line="240" w:lineRule="auto"/>
        <w:rPr>
          <w:rFonts w:ascii="Times New Roman" w:eastAsia="Times New Roman" w:hAnsi="Times New Roman"/>
          <w:b/>
          <w:bCs/>
          <w:sz w:val="24"/>
          <w:szCs w:val="24"/>
          <w:lang w:eastAsia="zh-CN"/>
        </w:rPr>
      </w:pPr>
    </w:p>
    <w:tbl>
      <w:tblPr>
        <w:tblW w:w="9345" w:type="dxa"/>
        <w:tblLook w:val="04A0" w:firstRow="1" w:lastRow="0" w:firstColumn="1" w:lastColumn="0" w:noHBand="0" w:noVBand="1"/>
      </w:tblPr>
      <w:tblGrid>
        <w:gridCol w:w="4672"/>
        <w:gridCol w:w="4673"/>
      </w:tblGrid>
      <w:tr w:rsidR="00A62D47" w:rsidRPr="0058386F" w:rsidTr="000230FC">
        <w:tc>
          <w:tcPr>
            <w:tcW w:w="4672" w:type="dxa"/>
            <w:shd w:val="clear" w:color="auto" w:fill="auto"/>
          </w:tcPr>
          <w:p w:rsidR="009E407D" w:rsidRPr="0058386F" w:rsidRDefault="009E407D" w:rsidP="0058386F">
            <w:pPr>
              <w:spacing w:after="0" w:line="240" w:lineRule="auto"/>
              <w:rPr>
                <w:rFonts w:ascii="Times New Roman" w:eastAsia="Times New Roman" w:hAnsi="Times New Roman"/>
                <w:b/>
                <w:bCs/>
                <w:sz w:val="24"/>
                <w:szCs w:val="24"/>
                <w:vertAlign w:val="superscript"/>
                <w:lang w:eastAsia="ru-RU"/>
              </w:rPr>
            </w:pPr>
          </w:p>
        </w:tc>
        <w:tc>
          <w:tcPr>
            <w:tcW w:w="4673" w:type="dxa"/>
            <w:shd w:val="clear" w:color="auto" w:fill="auto"/>
          </w:tcPr>
          <w:p w:rsidR="00E55C58" w:rsidRPr="0058386F" w:rsidRDefault="00E55C58" w:rsidP="009A7FD8">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 xml:space="preserve">  </w:t>
            </w:r>
            <w:r w:rsidR="00CF5DA7">
              <w:rPr>
                <w:rFonts w:ascii="Times New Roman" w:eastAsia="Times New Roman" w:hAnsi="Times New Roman"/>
                <w:b/>
                <w:bCs/>
                <w:sz w:val="24"/>
                <w:szCs w:val="24"/>
                <w:lang w:eastAsia="ru-RU"/>
              </w:rPr>
              <w:t xml:space="preserve">                    </w:t>
            </w:r>
            <w:r w:rsidRPr="0058386F">
              <w:rPr>
                <w:rFonts w:ascii="Times New Roman" w:eastAsia="Times New Roman" w:hAnsi="Times New Roman"/>
                <w:b/>
                <w:bCs/>
                <w:sz w:val="24"/>
                <w:szCs w:val="24"/>
                <w:lang w:eastAsia="ru-RU"/>
              </w:rPr>
              <w:t>УТВЕРЖД</w:t>
            </w:r>
            <w:r w:rsidR="00B86334">
              <w:rPr>
                <w:rFonts w:ascii="Times New Roman" w:eastAsia="Times New Roman" w:hAnsi="Times New Roman"/>
                <w:b/>
                <w:bCs/>
                <w:sz w:val="24"/>
                <w:szCs w:val="24"/>
                <w:lang w:eastAsia="ru-RU"/>
              </w:rPr>
              <w:t>ЕНО</w:t>
            </w:r>
            <w:r w:rsidRPr="0058386F">
              <w:rPr>
                <w:rFonts w:ascii="Times New Roman" w:eastAsia="Times New Roman" w:hAnsi="Times New Roman"/>
                <w:b/>
                <w:bCs/>
                <w:sz w:val="24"/>
                <w:szCs w:val="24"/>
                <w:lang w:eastAsia="ru-RU"/>
              </w:rPr>
              <w:t xml:space="preserve">:                                                       </w:t>
            </w:r>
          </w:p>
          <w:p w:rsidR="00E55C58" w:rsidRPr="00CF5DA7" w:rsidRDefault="00E55C58" w:rsidP="009A7FD8">
            <w:pPr>
              <w:spacing w:after="0" w:line="240" w:lineRule="auto"/>
              <w:jc w:val="right"/>
              <w:rPr>
                <w:rFonts w:ascii="Times New Roman" w:eastAsia="Times New Roman" w:hAnsi="Times New Roman"/>
                <w:b/>
                <w:bCs/>
                <w:color w:val="FF0000"/>
                <w:sz w:val="24"/>
                <w:szCs w:val="24"/>
                <w:lang w:eastAsia="ru-RU"/>
              </w:rPr>
            </w:pPr>
            <w:r w:rsidRPr="00CF5DA7">
              <w:rPr>
                <w:rFonts w:ascii="Times New Roman" w:eastAsia="Times New Roman" w:hAnsi="Times New Roman"/>
                <w:b/>
                <w:bCs/>
                <w:sz w:val="24"/>
                <w:szCs w:val="24"/>
                <w:lang w:eastAsia="ru-RU"/>
              </w:rPr>
              <w:t xml:space="preserve">  </w:t>
            </w:r>
            <w:r w:rsidR="00CF5DA7">
              <w:rPr>
                <w:rFonts w:ascii="Times New Roman" w:eastAsia="Times New Roman" w:hAnsi="Times New Roman"/>
                <w:b/>
                <w:bCs/>
                <w:sz w:val="24"/>
                <w:szCs w:val="24"/>
                <w:lang w:eastAsia="ru-RU"/>
              </w:rPr>
              <w:t xml:space="preserve">             </w:t>
            </w:r>
            <w:r w:rsidRPr="00CF5DA7">
              <w:rPr>
                <w:rFonts w:ascii="Times New Roman" w:eastAsia="Times New Roman" w:hAnsi="Times New Roman"/>
                <w:b/>
                <w:bCs/>
                <w:sz w:val="24"/>
                <w:szCs w:val="24"/>
                <w:lang w:eastAsia="ru-RU"/>
              </w:rPr>
              <w:t xml:space="preserve">Председатель УМС </w:t>
            </w:r>
          </w:p>
          <w:p w:rsidR="00E55C58" w:rsidRDefault="009A7FD8" w:rsidP="009A7FD8">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Ф</w:t>
            </w:r>
            <w:r w:rsidR="00CF5DA7">
              <w:rPr>
                <w:rFonts w:ascii="Times New Roman" w:eastAsia="Times New Roman" w:hAnsi="Times New Roman"/>
                <w:b/>
                <w:bCs/>
                <w:sz w:val="24"/>
                <w:szCs w:val="24"/>
                <w:lang w:eastAsia="ru-RU"/>
              </w:rPr>
              <w:t>акультета</w:t>
            </w:r>
            <w:r>
              <w:rPr>
                <w:rFonts w:ascii="Times New Roman" w:eastAsia="Times New Roman" w:hAnsi="Times New Roman"/>
                <w:b/>
                <w:bCs/>
                <w:sz w:val="24"/>
                <w:szCs w:val="24"/>
                <w:lang w:eastAsia="ru-RU"/>
              </w:rPr>
              <w:t xml:space="preserve"> искусств</w:t>
            </w:r>
          </w:p>
          <w:p w:rsidR="00CF5DA7" w:rsidRDefault="009A7FD8" w:rsidP="009A7FD8">
            <w:pPr>
              <w:spacing w:after="0" w:line="240" w:lineRule="auto"/>
              <w:jc w:val="right"/>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М.Б. Гуров</w:t>
            </w:r>
          </w:p>
          <w:p w:rsidR="00A62D47" w:rsidRPr="0058386F" w:rsidRDefault="00A62D47" w:rsidP="009A7FD8">
            <w:pPr>
              <w:spacing w:after="0" w:line="240" w:lineRule="auto"/>
              <w:jc w:val="right"/>
              <w:rPr>
                <w:rFonts w:ascii="Times New Roman" w:eastAsia="Times New Roman" w:hAnsi="Times New Roman"/>
                <w:b/>
                <w:bCs/>
                <w:sz w:val="24"/>
                <w:szCs w:val="24"/>
                <w:vertAlign w:val="superscript"/>
                <w:lang w:eastAsia="ru-RU"/>
              </w:rPr>
            </w:pPr>
          </w:p>
        </w:tc>
      </w:tr>
      <w:tr w:rsidR="009E407D" w:rsidRPr="0058386F" w:rsidTr="000230FC">
        <w:tc>
          <w:tcPr>
            <w:tcW w:w="4672" w:type="dxa"/>
            <w:shd w:val="clear" w:color="auto" w:fill="auto"/>
          </w:tcPr>
          <w:p w:rsidR="009E407D" w:rsidRPr="0058386F" w:rsidRDefault="009E407D" w:rsidP="0058386F">
            <w:pPr>
              <w:spacing w:after="0" w:line="240" w:lineRule="auto"/>
              <w:rPr>
                <w:rFonts w:ascii="Times New Roman" w:eastAsia="Times New Roman" w:hAnsi="Times New Roman"/>
                <w:b/>
                <w:bCs/>
                <w:sz w:val="24"/>
                <w:szCs w:val="24"/>
                <w:lang w:eastAsia="ru-RU"/>
              </w:rPr>
            </w:pPr>
          </w:p>
        </w:tc>
        <w:tc>
          <w:tcPr>
            <w:tcW w:w="4673" w:type="dxa"/>
            <w:shd w:val="clear" w:color="auto" w:fill="auto"/>
          </w:tcPr>
          <w:p w:rsidR="009E407D" w:rsidRPr="0058386F" w:rsidRDefault="009E407D" w:rsidP="0058386F">
            <w:pPr>
              <w:spacing w:after="0" w:line="240" w:lineRule="auto"/>
              <w:jc w:val="right"/>
              <w:rPr>
                <w:rFonts w:ascii="Times New Roman" w:eastAsia="Times New Roman" w:hAnsi="Times New Roman"/>
                <w:b/>
                <w:bCs/>
                <w:sz w:val="24"/>
                <w:szCs w:val="24"/>
                <w:lang w:eastAsia="ru-RU"/>
              </w:rPr>
            </w:pPr>
          </w:p>
        </w:tc>
      </w:tr>
    </w:tbl>
    <w:p w:rsidR="00A62D47" w:rsidRPr="0058386F" w:rsidRDefault="00A62D47" w:rsidP="0058386F">
      <w:pPr>
        <w:spacing w:after="0" w:line="240" w:lineRule="auto"/>
        <w:rPr>
          <w:rFonts w:ascii="Times New Roman" w:eastAsia="Times New Roman" w:hAnsi="Times New Roman"/>
          <w:sz w:val="24"/>
          <w:szCs w:val="24"/>
          <w:lang w:eastAsia="zh-CN"/>
        </w:rPr>
      </w:pPr>
    </w:p>
    <w:p w:rsidR="00104235" w:rsidRPr="0058386F" w:rsidRDefault="00104235" w:rsidP="0058386F">
      <w:pPr>
        <w:spacing w:after="0" w:line="240" w:lineRule="auto"/>
        <w:rPr>
          <w:rFonts w:ascii="Times New Roman" w:eastAsia="Times New Roman" w:hAnsi="Times New Roman"/>
          <w:sz w:val="24"/>
          <w:szCs w:val="24"/>
          <w:lang w:eastAsia="zh-CN"/>
        </w:rPr>
      </w:pPr>
    </w:p>
    <w:p w:rsidR="00104235" w:rsidRPr="0058386F" w:rsidRDefault="00104235" w:rsidP="0058386F">
      <w:pPr>
        <w:spacing w:after="0" w:line="240" w:lineRule="auto"/>
        <w:rPr>
          <w:rFonts w:ascii="Times New Roman" w:eastAsia="Times New Roman" w:hAnsi="Times New Roman"/>
          <w:sz w:val="24"/>
          <w:szCs w:val="24"/>
          <w:lang w:eastAsia="zh-CN"/>
        </w:rPr>
      </w:pPr>
    </w:p>
    <w:p w:rsidR="00FA6059" w:rsidRPr="0058386F" w:rsidRDefault="00FA6059" w:rsidP="00FA6059">
      <w:pPr>
        <w:spacing w:after="0" w:line="240" w:lineRule="auto"/>
        <w:rPr>
          <w:rFonts w:ascii="Times New Roman" w:eastAsia="Times New Roman" w:hAnsi="Times New Roman"/>
          <w:sz w:val="24"/>
          <w:szCs w:val="24"/>
          <w:lang w:eastAsia="zh-CN"/>
        </w:rPr>
      </w:pPr>
    </w:p>
    <w:p w:rsidR="009A7FD8" w:rsidRPr="00CF1BE9" w:rsidRDefault="009A7FD8" w:rsidP="009A7FD8">
      <w:pPr>
        <w:spacing w:after="0" w:line="276" w:lineRule="auto"/>
        <w:jc w:val="center"/>
        <w:rPr>
          <w:rFonts w:ascii="Times New Roman" w:eastAsia="Times New Roman" w:hAnsi="Times New Roman"/>
          <w:b/>
          <w:bCs/>
          <w:smallCaps/>
          <w:sz w:val="24"/>
          <w:szCs w:val="24"/>
          <w:lang w:eastAsia="ru-RU"/>
        </w:rPr>
      </w:pPr>
      <w:r w:rsidRPr="00CF1BE9">
        <w:rPr>
          <w:rFonts w:ascii="Times New Roman" w:eastAsia="Times New Roman" w:hAnsi="Times New Roman"/>
          <w:b/>
          <w:bCs/>
          <w:smallCaps/>
          <w:sz w:val="24"/>
          <w:szCs w:val="24"/>
          <w:lang w:eastAsia="ru-RU"/>
        </w:rPr>
        <w:t xml:space="preserve">РАБОЧАЯ ПРОГРАММА ДИСЦИПЛИНЫ </w:t>
      </w:r>
    </w:p>
    <w:p w:rsidR="009A7FD8" w:rsidRPr="00CF1BE9" w:rsidRDefault="009A7FD8" w:rsidP="009A7FD8">
      <w:pPr>
        <w:spacing w:after="0" w:line="276" w:lineRule="auto"/>
        <w:jc w:val="center"/>
        <w:rPr>
          <w:rFonts w:ascii="Times New Roman" w:eastAsia="Times New Roman" w:hAnsi="Times New Roman"/>
          <w:b/>
          <w:bCs/>
          <w:smallCaps/>
          <w:sz w:val="24"/>
          <w:szCs w:val="24"/>
          <w:lang w:eastAsia="ru-RU"/>
        </w:rPr>
      </w:pPr>
    </w:p>
    <w:p w:rsidR="009A7FD8" w:rsidRPr="00CF1BE9" w:rsidRDefault="009A7FD8" w:rsidP="009A7FD8">
      <w:pPr>
        <w:spacing w:after="0" w:line="276" w:lineRule="auto"/>
        <w:jc w:val="center"/>
        <w:rPr>
          <w:rFonts w:ascii="Times New Roman" w:eastAsia="Times New Roman" w:hAnsi="Times New Roman"/>
          <w:b/>
          <w:bCs/>
          <w:smallCaps/>
          <w:sz w:val="24"/>
          <w:szCs w:val="24"/>
          <w:lang w:eastAsia="ru-RU"/>
        </w:rPr>
      </w:pPr>
      <w:r>
        <w:rPr>
          <w:rFonts w:ascii="Times New Roman" w:eastAsia="Times New Roman" w:hAnsi="Times New Roman"/>
          <w:b/>
          <w:bCs/>
          <w:smallCaps/>
          <w:sz w:val="24"/>
          <w:szCs w:val="24"/>
          <w:lang w:eastAsia="ru-RU"/>
        </w:rPr>
        <w:t xml:space="preserve">ИСТОРИЯ </w:t>
      </w:r>
    </w:p>
    <w:p w:rsidR="009A7FD8" w:rsidRPr="00CF1BE9" w:rsidRDefault="009A7FD8" w:rsidP="009A7FD8">
      <w:pPr>
        <w:tabs>
          <w:tab w:val="right" w:leader="underscore" w:pos="8505"/>
        </w:tabs>
        <w:spacing w:after="0" w:line="240" w:lineRule="auto"/>
        <w:jc w:val="both"/>
        <w:rPr>
          <w:rFonts w:ascii="Times New Roman" w:eastAsia="Times New Roman" w:hAnsi="Times New Roman"/>
          <w:b/>
          <w:bCs/>
          <w:sz w:val="24"/>
          <w:szCs w:val="24"/>
          <w:lang w:eastAsia="ru-RU"/>
        </w:rPr>
      </w:pPr>
    </w:p>
    <w:p w:rsidR="00763123" w:rsidRPr="005973F0" w:rsidRDefault="00763123" w:rsidP="00763123">
      <w:pPr>
        <w:jc w:val="center"/>
        <w:rPr>
          <w:rFonts w:ascii="Times New Roman" w:hAnsi="Times New Roman"/>
          <w:bCs/>
          <w:sz w:val="24"/>
          <w:szCs w:val="24"/>
        </w:rPr>
      </w:pPr>
      <w:r>
        <w:rPr>
          <w:rFonts w:ascii="Times New Roman" w:hAnsi="Times New Roman"/>
          <w:bCs/>
          <w:sz w:val="24"/>
          <w:szCs w:val="24"/>
        </w:rPr>
        <w:t>СПЕЦИАЛЬНОСТЬ</w:t>
      </w:r>
    </w:p>
    <w:p w:rsidR="00763123" w:rsidRPr="0000497F" w:rsidRDefault="00763123" w:rsidP="00763123">
      <w:pPr>
        <w:jc w:val="center"/>
        <w:rPr>
          <w:rFonts w:ascii="Times New Roman" w:hAnsi="Times New Roman"/>
          <w:b/>
          <w:bCs/>
          <w:sz w:val="28"/>
          <w:szCs w:val="28"/>
          <w:u w:val="single"/>
        </w:rPr>
      </w:pPr>
      <w:r w:rsidRPr="0000497F">
        <w:rPr>
          <w:rFonts w:ascii="Times New Roman" w:hAnsi="Times New Roman"/>
          <w:b/>
          <w:bCs/>
          <w:sz w:val="28"/>
          <w:szCs w:val="28"/>
          <w:u w:val="single"/>
        </w:rPr>
        <w:t>52.05.0</w:t>
      </w:r>
      <w:r w:rsidR="00CE37F2">
        <w:rPr>
          <w:rFonts w:ascii="Times New Roman" w:hAnsi="Times New Roman"/>
          <w:b/>
          <w:bCs/>
          <w:sz w:val="28"/>
          <w:szCs w:val="28"/>
          <w:u w:val="single"/>
        </w:rPr>
        <w:t>2</w:t>
      </w:r>
      <w:r w:rsidRPr="0000497F">
        <w:rPr>
          <w:rFonts w:ascii="Times New Roman" w:hAnsi="Times New Roman"/>
          <w:b/>
          <w:bCs/>
          <w:sz w:val="28"/>
          <w:szCs w:val="28"/>
          <w:u w:val="single"/>
        </w:rPr>
        <w:t xml:space="preserve"> </w:t>
      </w:r>
      <w:r w:rsidR="00CE37F2">
        <w:rPr>
          <w:rFonts w:ascii="Times New Roman" w:hAnsi="Times New Roman"/>
          <w:b/>
          <w:bCs/>
          <w:sz w:val="28"/>
          <w:szCs w:val="28"/>
          <w:u w:val="single"/>
        </w:rPr>
        <w:t>РЕЖИССУРА ТЕАТРА</w:t>
      </w:r>
    </w:p>
    <w:p w:rsidR="00763123" w:rsidRPr="0000497F" w:rsidRDefault="00763123" w:rsidP="00763123">
      <w:pPr>
        <w:jc w:val="center"/>
        <w:rPr>
          <w:rFonts w:ascii="Times New Roman" w:hAnsi="Times New Roman"/>
          <w:b/>
          <w:bCs/>
          <w:sz w:val="24"/>
          <w:szCs w:val="24"/>
        </w:rPr>
      </w:pPr>
    </w:p>
    <w:p w:rsidR="00CE37F2" w:rsidRPr="00CE37F2" w:rsidRDefault="00CE37F2" w:rsidP="00CE37F2">
      <w:pPr>
        <w:tabs>
          <w:tab w:val="left" w:pos="142"/>
        </w:tabs>
        <w:spacing w:after="0" w:line="240" w:lineRule="auto"/>
        <w:ind w:left="142"/>
        <w:jc w:val="center"/>
        <w:rPr>
          <w:rFonts w:ascii="Times New Roman" w:eastAsia="Times New Roman" w:hAnsi="Times New Roman"/>
          <w:bCs/>
          <w:sz w:val="24"/>
          <w:szCs w:val="24"/>
          <w:lang w:eastAsia="ru-RU"/>
        </w:rPr>
      </w:pPr>
      <w:r w:rsidRPr="00CE37F2">
        <w:rPr>
          <w:rFonts w:ascii="Times New Roman" w:eastAsia="Times New Roman" w:hAnsi="Times New Roman"/>
          <w:bCs/>
          <w:sz w:val="24"/>
          <w:szCs w:val="24"/>
          <w:lang w:eastAsia="ru-RU"/>
        </w:rPr>
        <w:t xml:space="preserve">СПЕЦИАЛИЗАЦИЯ </w:t>
      </w:r>
    </w:p>
    <w:p w:rsidR="00CE37F2" w:rsidRPr="00CE37F2" w:rsidRDefault="00CE37F2" w:rsidP="00CE37F2">
      <w:pPr>
        <w:tabs>
          <w:tab w:val="left" w:pos="142"/>
        </w:tabs>
        <w:spacing w:after="0" w:line="240" w:lineRule="auto"/>
        <w:ind w:left="142"/>
        <w:jc w:val="center"/>
        <w:rPr>
          <w:rFonts w:ascii="Times New Roman" w:eastAsia="Times New Roman" w:hAnsi="Times New Roman"/>
          <w:bCs/>
          <w:i/>
          <w:sz w:val="24"/>
          <w:szCs w:val="24"/>
          <w:vertAlign w:val="superscript"/>
          <w:lang w:eastAsia="ru-RU"/>
        </w:rPr>
      </w:pPr>
      <w:r w:rsidRPr="00CE37F2">
        <w:rPr>
          <w:rFonts w:ascii="Times New Roman" w:eastAsia="Times New Roman" w:hAnsi="Times New Roman"/>
          <w:bCs/>
          <w:sz w:val="24"/>
          <w:szCs w:val="24"/>
          <w:lang w:eastAsia="ru-RU"/>
        </w:rPr>
        <w:t>РЕЖИССЕР ДРАМЫ</w:t>
      </w:r>
    </w:p>
    <w:p w:rsidR="00CE37F2" w:rsidRPr="00CE37F2" w:rsidRDefault="00CE37F2" w:rsidP="00CE37F2">
      <w:pPr>
        <w:tabs>
          <w:tab w:val="left" w:pos="142"/>
        </w:tabs>
        <w:spacing w:after="0" w:line="240" w:lineRule="auto"/>
        <w:ind w:left="142"/>
        <w:rPr>
          <w:rFonts w:ascii="Times New Roman" w:eastAsia="Times New Roman" w:hAnsi="Times New Roman"/>
          <w:bCs/>
          <w:sz w:val="24"/>
          <w:szCs w:val="24"/>
          <w:lang w:eastAsia="ru-RU"/>
        </w:rPr>
      </w:pPr>
    </w:p>
    <w:p w:rsidR="00CE37F2" w:rsidRPr="00CE37F2" w:rsidRDefault="00CE37F2" w:rsidP="00CE37F2">
      <w:pPr>
        <w:tabs>
          <w:tab w:val="left" w:pos="142"/>
        </w:tabs>
        <w:spacing w:after="0" w:line="240" w:lineRule="auto"/>
        <w:ind w:left="142"/>
        <w:jc w:val="center"/>
        <w:rPr>
          <w:rFonts w:ascii="Times New Roman" w:eastAsia="Times New Roman" w:hAnsi="Times New Roman"/>
          <w:bCs/>
          <w:i/>
          <w:iCs/>
          <w:sz w:val="24"/>
          <w:szCs w:val="24"/>
          <w:vertAlign w:val="superscript"/>
          <w:lang w:eastAsia="ru-RU"/>
        </w:rPr>
      </w:pPr>
      <w:r w:rsidRPr="00CE37F2">
        <w:rPr>
          <w:rFonts w:ascii="Times New Roman" w:eastAsia="Times New Roman" w:hAnsi="Times New Roman"/>
          <w:bCs/>
          <w:sz w:val="24"/>
          <w:szCs w:val="24"/>
          <w:lang w:eastAsia="ru-RU"/>
        </w:rPr>
        <w:t>КВАЛИФИКАЦИЯ СПЕЦИАЛИСТ</w:t>
      </w:r>
    </w:p>
    <w:p w:rsidR="00CE37F2" w:rsidRPr="00CE37F2" w:rsidRDefault="00CE37F2" w:rsidP="00CE37F2">
      <w:pPr>
        <w:tabs>
          <w:tab w:val="left" w:pos="142"/>
        </w:tabs>
        <w:spacing w:after="0" w:line="240" w:lineRule="auto"/>
        <w:ind w:left="142"/>
        <w:jc w:val="center"/>
        <w:rPr>
          <w:rFonts w:ascii="Times New Roman" w:eastAsia="Times New Roman" w:hAnsi="Times New Roman"/>
          <w:bCs/>
          <w:sz w:val="24"/>
          <w:szCs w:val="24"/>
          <w:lang w:eastAsia="ru-RU"/>
        </w:rPr>
      </w:pPr>
    </w:p>
    <w:p w:rsidR="00CE37F2" w:rsidRPr="00CE37F2" w:rsidRDefault="00CE37F2" w:rsidP="00CE37F2">
      <w:pPr>
        <w:tabs>
          <w:tab w:val="left" w:pos="142"/>
        </w:tabs>
        <w:spacing w:after="0" w:line="240" w:lineRule="auto"/>
        <w:ind w:left="142"/>
        <w:jc w:val="center"/>
        <w:rPr>
          <w:rFonts w:ascii="Times New Roman" w:eastAsia="Times New Roman" w:hAnsi="Times New Roman"/>
          <w:bCs/>
          <w:sz w:val="24"/>
          <w:szCs w:val="24"/>
          <w:lang w:eastAsia="ru-RU"/>
        </w:rPr>
      </w:pPr>
      <w:r w:rsidRPr="00CE37F2">
        <w:rPr>
          <w:rFonts w:ascii="Times New Roman" w:eastAsia="Times New Roman" w:hAnsi="Times New Roman"/>
          <w:bCs/>
          <w:sz w:val="24"/>
          <w:szCs w:val="24"/>
          <w:lang w:eastAsia="ru-RU"/>
        </w:rPr>
        <w:t>ФОРМА ОБУЧЕНИЯ</w:t>
      </w:r>
    </w:p>
    <w:p w:rsidR="00CE37F2" w:rsidRPr="00CE37F2" w:rsidRDefault="00CE37F2" w:rsidP="00CE37F2">
      <w:pPr>
        <w:tabs>
          <w:tab w:val="left" w:pos="142"/>
        </w:tabs>
        <w:spacing w:after="0" w:line="240" w:lineRule="auto"/>
        <w:ind w:left="142"/>
        <w:jc w:val="center"/>
        <w:rPr>
          <w:rFonts w:ascii="Times New Roman" w:eastAsia="Times New Roman" w:hAnsi="Times New Roman"/>
          <w:bCs/>
          <w:sz w:val="24"/>
          <w:szCs w:val="24"/>
          <w:lang w:eastAsia="ru-RU"/>
        </w:rPr>
      </w:pPr>
      <w:r w:rsidRPr="00CE37F2">
        <w:rPr>
          <w:rFonts w:ascii="Times New Roman" w:eastAsia="Times New Roman" w:hAnsi="Times New Roman"/>
          <w:bCs/>
          <w:sz w:val="24"/>
          <w:szCs w:val="24"/>
          <w:lang w:eastAsia="ru-RU"/>
        </w:rPr>
        <w:t>ОЧНАЯ</w:t>
      </w:r>
    </w:p>
    <w:p w:rsidR="00CE37F2" w:rsidRDefault="00CE37F2" w:rsidP="00CE37F2">
      <w:pPr>
        <w:tabs>
          <w:tab w:val="left" w:pos="142"/>
        </w:tabs>
        <w:spacing w:after="0" w:line="240" w:lineRule="auto"/>
        <w:ind w:left="142"/>
        <w:jc w:val="center"/>
        <w:rPr>
          <w:rFonts w:ascii="Times New Roman" w:eastAsia="Times New Roman" w:hAnsi="Times New Roman"/>
          <w:bCs/>
          <w:sz w:val="24"/>
          <w:szCs w:val="24"/>
          <w:lang w:eastAsia="ru-RU"/>
        </w:rPr>
      </w:pPr>
    </w:p>
    <w:p w:rsidR="008D74A1" w:rsidRPr="00CE37F2" w:rsidRDefault="008D74A1" w:rsidP="00CE37F2">
      <w:pPr>
        <w:tabs>
          <w:tab w:val="left" w:pos="142"/>
        </w:tabs>
        <w:spacing w:after="0" w:line="240" w:lineRule="auto"/>
        <w:ind w:left="142"/>
        <w:jc w:val="center"/>
        <w:rPr>
          <w:rFonts w:ascii="Times New Roman" w:eastAsia="Times New Roman" w:hAnsi="Times New Roman"/>
          <w:bCs/>
          <w:i/>
          <w:sz w:val="24"/>
          <w:szCs w:val="24"/>
          <w:vertAlign w:val="superscript"/>
          <w:lang w:eastAsia="ru-RU"/>
        </w:rPr>
      </w:pPr>
    </w:p>
    <w:p w:rsidR="009A7FD8" w:rsidRPr="00CE37F2" w:rsidRDefault="00CE37F2" w:rsidP="00CE37F2">
      <w:pPr>
        <w:jc w:val="center"/>
        <w:rPr>
          <w:rFonts w:ascii="Times New Roman" w:hAnsi="Times New Roman"/>
          <w:bCs/>
          <w:i/>
          <w:sz w:val="24"/>
          <w:szCs w:val="24"/>
        </w:rPr>
      </w:pPr>
      <w:r w:rsidRPr="00CE37F2">
        <w:rPr>
          <w:rFonts w:ascii="Times New Roman" w:hAnsi="Times New Roman"/>
          <w:bCs/>
          <w:i/>
          <w:sz w:val="24"/>
          <w:szCs w:val="24"/>
        </w:rPr>
        <w:t xml:space="preserve"> </w:t>
      </w:r>
      <w:r w:rsidR="009A7FD8" w:rsidRPr="00CE37F2">
        <w:rPr>
          <w:rFonts w:ascii="Times New Roman" w:hAnsi="Times New Roman"/>
          <w:bCs/>
          <w:i/>
          <w:sz w:val="24"/>
          <w:szCs w:val="24"/>
        </w:rPr>
        <w:t xml:space="preserve">(РПД адаптирована для лиц </w:t>
      </w:r>
    </w:p>
    <w:p w:rsidR="009A7FD8" w:rsidRPr="00CE37F2" w:rsidRDefault="009A7FD8" w:rsidP="009A7FD8">
      <w:pPr>
        <w:jc w:val="center"/>
        <w:rPr>
          <w:rFonts w:ascii="Times New Roman" w:hAnsi="Times New Roman"/>
          <w:bCs/>
          <w:i/>
          <w:sz w:val="24"/>
          <w:szCs w:val="24"/>
        </w:rPr>
      </w:pPr>
      <w:r w:rsidRPr="00CE37F2">
        <w:rPr>
          <w:rFonts w:ascii="Times New Roman" w:hAnsi="Times New Roman"/>
          <w:bCs/>
          <w:i/>
          <w:sz w:val="24"/>
          <w:szCs w:val="24"/>
        </w:rPr>
        <w:t>с ограниченными возможностями здоровья и инвалидов)</w:t>
      </w:r>
    </w:p>
    <w:p w:rsidR="009A7FD8" w:rsidRPr="00CE37F2" w:rsidRDefault="009A7FD8" w:rsidP="009A7FD8">
      <w:pPr>
        <w:tabs>
          <w:tab w:val="left" w:pos="708"/>
        </w:tabs>
        <w:spacing w:after="0" w:line="276" w:lineRule="auto"/>
        <w:jc w:val="center"/>
        <w:rPr>
          <w:rFonts w:ascii="Times New Roman" w:eastAsia="Times New Roman" w:hAnsi="Times New Roman"/>
          <w:bCs/>
          <w:i/>
          <w:sz w:val="24"/>
          <w:szCs w:val="24"/>
          <w:lang w:eastAsia="ru-RU"/>
        </w:rPr>
      </w:pP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CE37F2" w:rsidRDefault="00CE37F2" w:rsidP="009A7FD8">
      <w:pPr>
        <w:tabs>
          <w:tab w:val="left" w:pos="708"/>
        </w:tabs>
        <w:spacing w:after="0" w:line="276" w:lineRule="auto"/>
        <w:jc w:val="center"/>
        <w:rPr>
          <w:rFonts w:ascii="Times New Roman" w:eastAsia="Times New Roman" w:hAnsi="Times New Roman"/>
          <w:b/>
          <w:bCs/>
          <w:sz w:val="24"/>
          <w:szCs w:val="24"/>
          <w:lang w:eastAsia="ru-RU"/>
        </w:rPr>
      </w:pPr>
    </w:p>
    <w:p w:rsidR="00CE37F2" w:rsidRDefault="00CE37F2" w:rsidP="009A7FD8">
      <w:pPr>
        <w:tabs>
          <w:tab w:val="left" w:pos="708"/>
        </w:tabs>
        <w:spacing w:after="0" w:line="276" w:lineRule="auto"/>
        <w:jc w:val="center"/>
        <w:rPr>
          <w:rFonts w:ascii="Times New Roman" w:eastAsia="Times New Roman" w:hAnsi="Times New Roman"/>
          <w:b/>
          <w:bCs/>
          <w:sz w:val="24"/>
          <w:szCs w:val="24"/>
          <w:lang w:eastAsia="ru-RU"/>
        </w:rPr>
      </w:pPr>
    </w:p>
    <w:p w:rsidR="00CE37F2" w:rsidRDefault="00CE37F2" w:rsidP="009A7FD8">
      <w:pPr>
        <w:tabs>
          <w:tab w:val="left" w:pos="708"/>
        </w:tabs>
        <w:spacing w:after="0" w:line="276" w:lineRule="auto"/>
        <w:jc w:val="center"/>
        <w:rPr>
          <w:rFonts w:ascii="Times New Roman" w:eastAsia="Times New Roman" w:hAnsi="Times New Roman"/>
          <w:b/>
          <w:bCs/>
          <w:sz w:val="24"/>
          <w:szCs w:val="24"/>
          <w:lang w:eastAsia="ru-RU"/>
        </w:rPr>
      </w:pP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9A7FD8" w:rsidRDefault="009A7FD8" w:rsidP="009A7FD8">
      <w:pPr>
        <w:tabs>
          <w:tab w:val="left" w:pos="708"/>
        </w:tabs>
        <w:spacing w:after="0" w:line="276" w:lineRule="auto"/>
        <w:jc w:val="center"/>
        <w:rPr>
          <w:rFonts w:ascii="Times New Roman" w:eastAsia="Times New Roman" w:hAnsi="Times New Roman"/>
          <w:b/>
          <w:bCs/>
          <w:sz w:val="24"/>
          <w:szCs w:val="24"/>
          <w:lang w:eastAsia="ru-RU"/>
        </w:rPr>
      </w:pPr>
    </w:p>
    <w:p w:rsidR="00FA6059" w:rsidRDefault="00FA6059" w:rsidP="009A7FD8">
      <w:pPr>
        <w:keepNext/>
        <w:keepLines/>
        <w:spacing w:after="0" w:line="240" w:lineRule="auto"/>
        <w:jc w:val="center"/>
        <w:rPr>
          <w:rFonts w:ascii="Times New Roman" w:eastAsia="Times New Roman" w:hAnsi="Times New Roman"/>
          <w:sz w:val="24"/>
          <w:szCs w:val="24"/>
          <w:lang w:eastAsia="zh-CN"/>
        </w:rPr>
      </w:pPr>
    </w:p>
    <w:p w:rsidR="008D74A1" w:rsidRDefault="008D74A1" w:rsidP="009A7FD8">
      <w:pPr>
        <w:keepNext/>
        <w:keepLines/>
        <w:spacing w:after="0" w:line="240" w:lineRule="auto"/>
        <w:jc w:val="center"/>
        <w:rPr>
          <w:rFonts w:ascii="Times New Roman" w:eastAsia="Times New Roman" w:hAnsi="Times New Roman"/>
          <w:sz w:val="24"/>
          <w:szCs w:val="24"/>
          <w:lang w:eastAsia="zh-CN"/>
        </w:rPr>
      </w:pPr>
    </w:p>
    <w:p w:rsidR="008D74A1" w:rsidRPr="0058386F" w:rsidRDefault="008D74A1" w:rsidP="009A7FD8">
      <w:pPr>
        <w:keepNext/>
        <w:keepLines/>
        <w:spacing w:after="0" w:line="240" w:lineRule="auto"/>
        <w:jc w:val="center"/>
        <w:rPr>
          <w:rFonts w:ascii="Times New Roman" w:eastAsia="Times New Roman" w:hAnsi="Times New Roman"/>
          <w:sz w:val="24"/>
          <w:szCs w:val="24"/>
          <w:lang w:eastAsia="zh-CN"/>
        </w:rPr>
      </w:pPr>
      <w:bookmarkStart w:id="0" w:name="_GoBack"/>
      <w:bookmarkEnd w:id="0"/>
    </w:p>
    <w:p w:rsidR="00A62D47" w:rsidRPr="0058386F" w:rsidRDefault="00A62D47" w:rsidP="0058386F">
      <w:pPr>
        <w:spacing w:after="0" w:line="240" w:lineRule="auto"/>
        <w:rPr>
          <w:rFonts w:ascii="Times New Roman" w:eastAsia="Times New Roman" w:hAnsi="Times New Roman"/>
          <w:sz w:val="24"/>
          <w:szCs w:val="24"/>
          <w:lang w:eastAsia="zh-CN"/>
        </w:rPr>
      </w:pPr>
    </w:p>
    <w:p w:rsidR="00A62D47" w:rsidRPr="00FA6059" w:rsidRDefault="00FA6059" w:rsidP="00FA6059">
      <w:pPr>
        <w:tabs>
          <w:tab w:val="left" w:pos="708"/>
        </w:tabs>
        <w:spacing w:after="0" w:line="240" w:lineRule="auto"/>
        <w:rPr>
          <w:rFonts w:ascii="Times New Roman" w:eastAsia="Times New Roman" w:hAnsi="Times New Roman"/>
          <w:sz w:val="24"/>
          <w:szCs w:val="24"/>
          <w:lang w:eastAsia="zh-CN"/>
        </w:rPr>
      </w:pPr>
      <w:bookmarkStart w:id="1" w:name="_Toc529444665"/>
      <w:r w:rsidRPr="00654445">
        <w:rPr>
          <w:rFonts w:ascii="Times New Roman" w:eastAsia="Times New Roman" w:hAnsi="Times New Roman"/>
          <w:b/>
          <w:sz w:val="24"/>
          <w:szCs w:val="24"/>
          <w:lang w:eastAsia="zh-CN"/>
        </w:rPr>
        <w:lastRenderedPageBreak/>
        <w:t>1.</w:t>
      </w:r>
      <w:r>
        <w:rPr>
          <w:rFonts w:ascii="Times New Roman" w:eastAsia="Times New Roman" w:hAnsi="Times New Roman"/>
          <w:sz w:val="24"/>
          <w:szCs w:val="24"/>
          <w:lang w:eastAsia="zh-CN"/>
        </w:rPr>
        <w:t xml:space="preserve"> </w:t>
      </w:r>
      <w:bookmarkStart w:id="2" w:name="bookmark16"/>
      <w:bookmarkStart w:id="3" w:name="bookmark15"/>
      <w:bookmarkEnd w:id="1"/>
      <w:r>
        <w:rPr>
          <w:rFonts w:ascii="Times New Roman" w:hAnsi="Times New Roman"/>
          <w:b/>
          <w:bCs/>
          <w:iCs/>
          <w:sz w:val="24"/>
          <w:szCs w:val="24"/>
          <w:shd w:val="clear" w:color="auto" w:fill="FFFFFF"/>
          <w:lang w:eastAsia="zh-CN"/>
        </w:rPr>
        <w:t>ЦЕЛИ И ЗАДАЧИ ОСВОЕНИЯ ДИСИЦПЛИНЫ</w:t>
      </w:r>
    </w:p>
    <w:p w:rsidR="00A62D47" w:rsidRPr="0058386F" w:rsidRDefault="00A62D47" w:rsidP="0058386F">
      <w:pPr>
        <w:spacing w:after="0" w:line="240" w:lineRule="auto"/>
        <w:ind w:firstLine="709"/>
        <w:jc w:val="both"/>
        <w:rPr>
          <w:rFonts w:ascii="Times New Roman" w:eastAsia="Times New Roman" w:hAnsi="Times New Roman"/>
          <w:b/>
          <w:i/>
          <w:sz w:val="24"/>
          <w:szCs w:val="24"/>
          <w:lang w:eastAsia="zh-CN"/>
        </w:rPr>
      </w:pPr>
    </w:p>
    <w:p w:rsidR="008F443B" w:rsidRPr="008F443B" w:rsidRDefault="008F443B" w:rsidP="008F443B">
      <w:pPr>
        <w:spacing w:after="0" w:line="240" w:lineRule="auto"/>
        <w:jc w:val="both"/>
        <w:rPr>
          <w:rFonts w:ascii="Times New Roman" w:eastAsia="Times New Roman" w:hAnsi="Times New Roman"/>
          <w:sz w:val="24"/>
          <w:szCs w:val="24"/>
          <w:lang w:eastAsia="ru-RU"/>
        </w:rPr>
      </w:pPr>
      <w:r w:rsidRPr="008F443B">
        <w:rPr>
          <w:rFonts w:ascii="Times New Roman" w:eastAsia="Times New Roman" w:hAnsi="Times New Roman"/>
          <w:sz w:val="24"/>
          <w:szCs w:val="24"/>
          <w:u w:val="single"/>
          <w:lang w:eastAsia="ru-RU"/>
        </w:rPr>
        <w:t>Цель</w:t>
      </w:r>
      <w:r w:rsidRPr="008F443B">
        <w:rPr>
          <w:rFonts w:ascii="Times New Roman" w:eastAsia="Times New Roman" w:hAnsi="Times New Roman"/>
          <w:sz w:val="24"/>
          <w:szCs w:val="24"/>
          <w:lang w:eastAsia="ru-RU"/>
        </w:rPr>
        <w:t>: с</w:t>
      </w:r>
      <w:r w:rsidRPr="008F443B">
        <w:rPr>
          <w:rFonts w:ascii="Times New Roman" w:eastAsia="Times New Roman" w:hAnsi="Times New Roman"/>
          <w:sz w:val="24"/>
          <w:szCs w:val="24"/>
          <w:lang w:eastAsia="zh-CN"/>
        </w:rPr>
        <w:t>пособствовать</w:t>
      </w:r>
      <w:r w:rsidRPr="008F443B">
        <w:rPr>
          <w:rFonts w:ascii="Times New Roman" w:eastAsia="Times New Roman" w:hAnsi="Times New Roman"/>
          <w:i/>
          <w:color w:val="FF0000"/>
          <w:sz w:val="24"/>
          <w:szCs w:val="24"/>
          <w:lang w:eastAsia="zh-CN"/>
        </w:rPr>
        <w:t xml:space="preserve"> </w:t>
      </w:r>
      <w:r w:rsidRPr="008F443B">
        <w:rPr>
          <w:rFonts w:ascii="Times New Roman" w:hAnsi="Times New Roman"/>
          <w:sz w:val="24"/>
          <w:szCs w:val="24"/>
        </w:rPr>
        <w:t>усвоению студентами основ научного подхода к истории и формированию с их помощью целостного представления об истории Отечества в контексте всемирной истории, повышению качественного уровня исторических и историко-культурных знаний, развитию способностей к самоидентификации и определению ценностных приоритетов на основе осмысления исторического опыта своей страны, с учетом требований ФГОС ВО по данному направлению подготовки.</w:t>
      </w:r>
    </w:p>
    <w:p w:rsidR="008F443B" w:rsidRPr="008F443B" w:rsidRDefault="008F443B" w:rsidP="008F443B">
      <w:pPr>
        <w:spacing w:after="0" w:line="240" w:lineRule="auto"/>
        <w:rPr>
          <w:rFonts w:ascii="Times New Roman" w:eastAsia="Times New Roman" w:hAnsi="Times New Roman"/>
          <w:sz w:val="24"/>
          <w:szCs w:val="24"/>
          <w:u w:val="single"/>
          <w:lang w:eastAsia="ru-RU"/>
        </w:rPr>
      </w:pPr>
      <w:r w:rsidRPr="008F443B">
        <w:rPr>
          <w:rFonts w:ascii="Times New Roman" w:eastAsia="Times New Roman" w:hAnsi="Times New Roman"/>
          <w:sz w:val="24"/>
          <w:szCs w:val="24"/>
          <w:u w:val="single"/>
          <w:lang w:eastAsia="ru-RU"/>
        </w:rPr>
        <w:t xml:space="preserve">Задачи: </w:t>
      </w:r>
    </w:p>
    <w:p w:rsidR="008F443B" w:rsidRPr="008F443B" w:rsidRDefault="008F443B" w:rsidP="008F443B">
      <w:pPr>
        <w:spacing w:after="0" w:line="240" w:lineRule="auto"/>
        <w:rPr>
          <w:rFonts w:ascii="Times New Roman" w:hAnsi="Times New Roman"/>
          <w:bCs/>
          <w:sz w:val="24"/>
          <w:szCs w:val="24"/>
        </w:rPr>
      </w:pPr>
      <w:r w:rsidRPr="008F443B">
        <w:rPr>
          <w:rFonts w:ascii="Times New Roman" w:eastAsia="Times New Roman" w:hAnsi="Times New Roman"/>
          <w:sz w:val="24"/>
          <w:szCs w:val="24"/>
          <w:lang w:eastAsia="ru-RU"/>
        </w:rPr>
        <w:t xml:space="preserve">             </w:t>
      </w:r>
      <w:r w:rsidRPr="008F443B">
        <w:rPr>
          <w:rFonts w:ascii="Times New Roman" w:hAnsi="Times New Roman"/>
          <w:bCs/>
          <w:sz w:val="24"/>
          <w:szCs w:val="24"/>
        </w:rPr>
        <w:t>приобретение</w:t>
      </w:r>
      <w:r w:rsidRPr="008F443B">
        <w:rPr>
          <w:rFonts w:ascii="Times New Roman" w:hAnsi="Times New Roman"/>
          <w:bCs/>
          <w:sz w:val="24"/>
          <w:szCs w:val="24"/>
        </w:rPr>
        <w:tab/>
        <w:t>студентами</w:t>
      </w:r>
      <w:r w:rsidRPr="008F443B">
        <w:rPr>
          <w:rFonts w:ascii="Times New Roman" w:hAnsi="Times New Roman"/>
          <w:bCs/>
          <w:sz w:val="24"/>
          <w:szCs w:val="24"/>
        </w:rPr>
        <w:tab/>
        <w:t>знаний</w:t>
      </w:r>
      <w:r w:rsidRPr="008F443B">
        <w:rPr>
          <w:rFonts w:ascii="Times New Roman" w:hAnsi="Times New Roman"/>
          <w:bCs/>
          <w:sz w:val="24"/>
          <w:szCs w:val="24"/>
        </w:rPr>
        <w:tab/>
        <w:t>этапов,</w:t>
      </w:r>
      <w:r w:rsidRPr="008F443B">
        <w:rPr>
          <w:rFonts w:ascii="Times New Roman" w:hAnsi="Times New Roman"/>
          <w:bCs/>
          <w:sz w:val="24"/>
          <w:szCs w:val="24"/>
        </w:rPr>
        <w:tab/>
        <w:t>закономерностей</w:t>
      </w:r>
      <w:r w:rsidRPr="008F443B">
        <w:rPr>
          <w:rFonts w:ascii="Times New Roman" w:hAnsi="Times New Roman"/>
          <w:bCs/>
          <w:sz w:val="24"/>
          <w:szCs w:val="24"/>
        </w:rPr>
        <w:tab/>
        <w:t>и особенностей мирового исторического процесса;</w:t>
      </w:r>
    </w:p>
    <w:p w:rsidR="008F443B" w:rsidRPr="008F443B" w:rsidRDefault="008F443B" w:rsidP="008F443B">
      <w:pPr>
        <w:spacing w:after="0" w:line="240" w:lineRule="auto"/>
        <w:ind w:firstLine="708"/>
        <w:rPr>
          <w:rFonts w:ascii="Times New Roman" w:hAnsi="Times New Roman"/>
          <w:bCs/>
          <w:sz w:val="24"/>
          <w:szCs w:val="24"/>
        </w:rPr>
      </w:pPr>
      <w:r w:rsidRPr="008F443B">
        <w:rPr>
          <w:rFonts w:ascii="Times New Roman" w:hAnsi="Times New Roman"/>
          <w:bCs/>
          <w:sz w:val="24"/>
          <w:szCs w:val="24"/>
        </w:rPr>
        <w:t>приобретение студентами знаний об особенностях протекания исторического процесса в России и её месте в мировой истории;</w:t>
      </w:r>
    </w:p>
    <w:p w:rsidR="008F443B" w:rsidRPr="008F443B" w:rsidRDefault="008F443B" w:rsidP="008F443B">
      <w:pPr>
        <w:spacing w:after="0" w:line="240" w:lineRule="auto"/>
        <w:ind w:firstLine="708"/>
        <w:rPr>
          <w:rFonts w:ascii="Times New Roman" w:hAnsi="Times New Roman"/>
          <w:bCs/>
          <w:sz w:val="24"/>
          <w:szCs w:val="24"/>
        </w:rPr>
      </w:pPr>
      <w:r w:rsidRPr="008F443B">
        <w:rPr>
          <w:rFonts w:ascii="Times New Roman" w:hAnsi="Times New Roman"/>
          <w:bCs/>
          <w:sz w:val="24"/>
          <w:szCs w:val="24"/>
        </w:rPr>
        <w:t>приобретение знаний студентами о сущности и содержании основных категориальных понятий исторической науки;</w:t>
      </w:r>
    </w:p>
    <w:p w:rsidR="008F443B" w:rsidRPr="008F443B" w:rsidRDefault="008F443B" w:rsidP="008F443B">
      <w:pPr>
        <w:spacing w:after="0" w:line="240" w:lineRule="auto"/>
        <w:ind w:firstLine="708"/>
        <w:rPr>
          <w:rFonts w:ascii="Times New Roman" w:hAnsi="Times New Roman"/>
          <w:bCs/>
          <w:sz w:val="24"/>
          <w:szCs w:val="24"/>
        </w:rPr>
      </w:pPr>
      <w:r w:rsidRPr="008F443B">
        <w:rPr>
          <w:rFonts w:ascii="Times New Roman" w:hAnsi="Times New Roman"/>
          <w:bCs/>
          <w:sz w:val="24"/>
          <w:szCs w:val="24"/>
        </w:rPr>
        <w:t>формирование у студентов навыков самостоятельной и коллективной работы по тематике и проблематике истории с использованием исторических источников;</w:t>
      </w:r>
    </w:p>
    <w:p w:rsidR="008F443B" w:rsidRPr="008F443B" w:rsidRDefault="008F443B" w:rsidP="008F443B">
      <w:pPr>
        <w:spacing w:after="0" w:line="240" w:lineRule="auto"/>
        <w:ind w:firstLine="708"/>
        <w:rPr>
          <w:rFonts w:ascii="Times New Roman" w:hAnsi="Times New Roman"/>
          <w:bCs/>
          <w:sz w:val="24"/>
          <w:szCs w:val="24"/>
        </w:rPr>
      </w:pPr>
      <w:r w:rsidRPr="008F443B">
        <w:rPr>
          <w:rFonts w:ascii="Times New Roman" w:hAnsi="Times New Roman"/>
          <w:bCs/>
          <w:sz w:val="24"/>
          <w:szCs w:val="24"/>
        </w:rPr>
        <w:t>формирование у студентов системно-исторического подхода при восприятии и анализе общественных явлений мирового и российского процессов исторического развития;</w:t>
      </w:r>
    </w:p>
    <w:p w:rsidR="008F443B" w:rsidRPr="008F443B" w:rsidRDefault="008F443B" w:rsidP="008F443B">
      <w:pPr>
        <w:spacing w:after="0" w:line="240" w:lineRule="auto"/>
        <w:ind w:firstLine="708"/>
        <w:rPr>
          <w:rFonts w:ascii="Times New Roman" w:hAnsi="Times New Roman"/>
          <w:bCs/>
          <w:sz w:val="24"/>
          <w:szCs w:val="24"/>
        </w:rPr>
      </w:pPr>
      <w:r w:rsidRPr="008F443B">
        <w:rPr>
          <w:rFonts w:ascii="Times New Roman" w:hAnsi="Times New Roman"/>
          <w:bCs/>
          <w:sz w:val="24"/>
          <w:szCs w:val="24"/>
        </w:rPr>
        <w:t xml:space="preserve">формирование навыков ведения дискуссии, аргументированного выражения своей собственной позиции, публичного ее представления. </w:t>
      </w:r>
    </w:p>
    <w:p w:rsidR="008F443B" w:rsidRPr="008F443B" w:rsidRDefault="008F443B" w:rsidP="008F443B">
      <w:pPr>
        <w:spacing w:after="0" w:line="240" w:lineRule="auto"/>
        <w:ind w:firstLine="708"/>
        <w:jc w:val="both"/>
        <w:rPr>
          <w:rFonts w:ascii="Times New Roman" w:eastAsia="Times New Roman" w:hAnsi="Times New Roman"/>
          <w:sz w:val="24"/>
          <w:szCs w:val="24"/>
          <w:lang w:eastAsia="ru-RU"/>
        </w:rPr>
      </w:pPr>
    </w:p>
    <w:p w:rsidR="00654445" w:rsidRPr="00654445" w:rsidRDefault="00654445" w:rsidP="00654445">
      <w:pPr>
        <w:tabs>
          <w:tab w:val="right" w:leader="underscore" w:pos="8505"/>
        </w:tabs>
        <w:spacing w:after="0" w:line="240" w:lineRule="auto"/>
        <w:jc w:val="both"/>
        <w:rPr>
          <w:rFonts w:ascii="Times New Roman" w:eastAsia="Times New Roman" w:hAnsi="Times New Roman"/>
          <w:bCs/>
          <w:iCs/>
          <w:sz w:val="24"/>
          <w:szCs w:val="24"/>
          <w:lang w:eastAsia="ru-RU"/>
        </w:rPr>
      </w:pPr>
    </w:p>
    <w:p w:rsidR="00654445" w:rsidRPr="0058386F" w:rsidRDefault="00654445" w:rsidP="00654445">
      <w:pPr>
        <w:keepNext/>
        <w:keepLines/>
        <w:spacing w:after="0" w:line="240" w:lineRule="auto"/>
        <w:rPr>
          <w:rFonts w:ascii="Times New Roman" w:eastAsia="Arial Unicode MS" w:hAnsi="Times New Roman"/>
          <w:b/>
          <w:caps/>
          <w:sz w:val="24"/>
          <w:szCs w:val="24"/>
          <w:lang w:eastAsia="zh-CN"/>
        </w:rPr>
      </w:pPr>
      <w:bookmarkStart w:id="4" w:name="_Toc529444666"/>
      <w:r w:rsidRPr="0058386F">
        <w:rPr>
          <w:rFonts w:ascii="Times New Roman" w:eastAsia="Arial Unicode MS" w:hAnsi="Times New Roman"/>
          <w:b/>
          <w:caps/>
          <w:sz w:val="24"/>
          <w:szCs w:val="24"/>
          <w:lang w:eastAsia="zh-CN"/>
        </w:rPr>
        <w:t>2. МЕСТО ДИСЦИПЛИНЫ В СТРУКТУРЕ ОПОП ВО</w:t>
      </w:r>
      <w:bookmarkEnd w:id="4"/>
    </w:p>
    <w:p w:rsidR="00654445" w:rsidRPr="0058386F" w:rsidRDefault="00654445" w:rsidP="00654445">
      <w:pPr>
        <w:tabs>
          <w:tab w:val="left" w:pos="851"/>
          <w:tab w:val="right" w:leader="underscore" w:pos="8505"/>
        </w:tabs>
        <w:spacing w:after="0" w:line="240" w:lineRule="auto"/>
        <w:jc w:val="both"/>
        <w:rPr>
          <w:rFonts w:ascii="Times New Roman" w:eastAsia="Times New Roman" w:hAnsi="Times New Roman"/>
          <w:sz w:val="24"/>
          <w:szCs w:val="24"/>
          <w:lang w:eastAsia="zh-CN"/>
        </w:rPr>
      </w:pPr>
      <w:r w:rsidRPr="0058386F">
        <w:rPr>
          <w:rFonts w:ascii="Times New Roman" w:eastAsia="Times New Roman" w:hAnsi="Times New Roman"/>
          <w:sz w:val="24"/>
          <w:szCs w:val="24"/>
          <w:lang w:eastAsia="zh-CN"/>
        </w:rPr>
        <w:tab/>
      </w:r>
    </w:p>
    <w:p w:rsidR="00654445" w:rsidRDefault="00654445" w:rsidP="00654445">
      <w:pPr>
        <w:tabs>
          <w:tab w:val="left" w:pos="851"/>
          <w:tab w:val="right" w:leader="underscore" w:pos="8505"/>
        </w:tabs>
        <w:spacing w:after="0" w:line="240" w:lineRule="auto"/>
        <w:jc w:val="both"/>
        <w:rPr>
          <w:rFonts w:ascii="Times New Roman" w:eastAsia="Times New Roman" w:hAnsi="Times New Roman"/>
          <w:i/>
          <w:color w:val="FF0000"/>
          <w:sz w:val="24"/>
          <w:szCs w:val="24"/>
          <w:lang w:eastAsia="zh-CN"/>
        </w:rPr>
      </w:pPr>
      <w:r w:rsidRPr="00A62D47">
        <w:rPr>
          <w:rFonts w:ascii="Times New Roman" w:eastAsia="Times New Roman" w:hAnsi="Times New Roman"/>
          <w:sz w:val="24"/>
          <w:szCs w:val="24"/>
          <w:lang w:eastAsia="zh-CN"/>
        </w:rPr>
        <w:tab/>
        <w:t xml:space="preserve">Дисциплина </w:t>
      </w:r>
      <w:r>
        <w:rPr>
          <w:rFonts w:ascii="Times New Roman" w:eastAsia="Times New Roman" w:hAnsi="Times New Roman"/>
          <w:sz w:val="24"/>
          <w:szCs w:val="24"/>
          <w:lang w:eastAsia="zh-CN"/>
        </w:rPr>
        <w:t>История</w:t>
      </w:r>
      <w:r>
        <w:rPr>
          <w:rFonts w:ascii="Times New Roman" w:eastAsia="Times New Roman" w:hAnsi="Times New Roman"/>
          <w:i/>
          <w:color w:val="FF0000"/>
          <w:sz w:val="24"/>
          <w:szCs w:val="24"/>
          <w:lang w:eastAsia="zh-CN"/>
        </w:rPr>
        <w:t xml:space="preserve"> </w:t>
      </w:r>
      <w:r w:rsidRPr="00A62D47">
        <w:rPr>
          <w:rFonts w:ascii="Times New Roman" w:eastAsia="Times New Roman" w:hAnsi="Times New Roman"/>
          <w:sz w:val="24"/>
          <w:szCs w:val="24"/>
          <w:lang w:eastAsia="zh-CN"/>
        </w:rPr>
        <w:t xml:space="preserve">относится к </w:t>
      </w:r>
      <w:r w:rsidR="00552563">
        <w:rPr>
          <w:rFonts w:ascii="Times New Roman" w:eastAsia="Times New Roman" w:hAnsi="Times New Roman"/>
          <w:sz w:val="24"/>
          <w:szCs w:val="24"/>
          <w:lang w:eastAsia="zh-CN"/>
        </w:rPr>
        <w:t>Б</w:t>
      </w:r>
      <w:r w:rsidRPr="00A62D47">
        <w:rPr>
          <w:rFonts w:ascii="Times New Roman" w:eastAsia="Times New Roman" w:hAnsi="Times New Roman"/>
          <w:sz w:val="24"/>
          <w:szCs w:val="24"/>
          <w:lang w:eastAsia="zh-CN"/>
        </w:rPr>
        <w:t xml:space="preserve">локу </w:t>
      </w:r>
      <w:r w:rsidR="00552563">
        <w:rPr>
          <w:rFonts w:ascii="Times New Roman" w:eastAsia="Times New Roman" w:hAnsi="Times New Roman"/>
          <w:sz w:val="24"/>
          <w:szCs w:val="24"/>
          <w:lang w:eastAsia="zh-CN"/>
        </w:rPr>
        <w:t>1 «Дисциплины (модуля)» и относится к обязательной части</w:t>
      </w:r>
      <w:r w:rsidRPr="00A62D47">
        <w:rPr>
          <w:rFonts w:ascii="Times New Roman" w:eastAsia="Times New Roman" w:hAnsi="Times New Roman"/>
          <w:i/>
          <w:color w:val="FF0000"/>
          <w:sz w:val="24"/>
          <w:szCs w:val="24"/>
          <w:lang w:eastAsia="zh-CN"/>
        </w:rPr>
        <w:t xml:space="preserve"> </w:t>
      </w:r>
      <w:r w:rsidRPr="00A62D47">
        <w:rPr>
          <w:rFonts w:ascii="Times New Roman" w:eastAsia="Times New Roman" w:hAnsi="Times New Roman"/>
          <w:sz w:val="24"/>
          <w:szCs w:val="24"/>
          <w:lang w:eastAsia="zh-CN"/>
        </w:rPr>
        <w:t xml:space="preserve">ОПОП </w:t>
      </w:r>
      <w:r w:rsidR="00552563">
        <w:rPr>
          <w:rFonts w:ascii="Times New Roman" w:eastAsia="Times New Roman" w:hAnsi="Times New Roman"/>
          <w:sz w:val="24"/>
          <w:szCs w:val="24"/>
          <w:lang w:eastAsia="zh-CN"/>
        </w:rPr>
        <w:t xml:space="preserve">по </w:t>
      </w:r>
      <w:r w:rsidR="00763123">
        <w:rPr>
          <w:rFonts w:ascii="Times New Roman" w:eastAsia="Times New Roman" w:hAnsi="Times New Roman"/>
          <w:sz w:val="24"/>
          <w:szCs w:val="24"/>
          <w:lang w:eastAsia="zh-CN"/>
        </w:rPr>
        <w:t>специальности 52.05.0</w:t>
      </w:r>
      <w:r w:rsidR="008F443B">
        <w:rPr>
          <w:rFonts w:ascii="Times New Roman" w:eastAsia="Times New Roman" w:hAnsi="Times New Roman"/>
          <w:sz w:val="24"/>
          <w:szCs w:val="24"/>
          <w:lang w:eastAsia="zh-CN"/>
        </w:rPr>
        <w:t>2</w:t>
      </w:r>
      <w:r w:rsidR="00763123">
        <w:rPr>
          <w:rFonts w:ascii="Times New Roman" w:eastAsia="Times New Roman" w:hAnsi="Times New Roman"/>
          <w:sz w:val="24"/>
          <w:szCs w:val="24"/>
          <w:lang w:eastAsia="zh-CN"/>
        </w:rPr>
        <w:t xml:space="preserve"> </w:t>
      </w:r>
      <w:r w:rsidR="008F443B">
        <w:rPr>
          <w:rFonts w:ascii="Times New Roman" w:eastAsia="Times New Roman" w:hAnsi="Times New Roman"/>
          <w:sz w:val="24"/>
          <w:szCs w:val="24"/>
          <w:lang w:eastAsia="zh-CN"/>
        </w:rPr>
        <w:t>Режиссура театра</w:t>
      </w:r>
      <w:r w:rsidRPr="00100016">
        <w:rPr>
          <w:rFonts w:ascii="Times New Roman" w:eastAsia="Times New Roman" w:hAnsi="Times New Roman"/>
          <w:sz w:val="24"/>
          <w:szCs w:val="24"/>
          <w:lang w:eastAsia="zh-CN"/>
        </w:rPr>
        <w:t xml:space="preserve"> (</w:t>
      </w:r>
      <w:r w:rsidR="00763123">
        <w:rPr>
          <w:rFonts w:ascii="Times New Roman" w:eastAsia="Times New Roman" w:hAnsi="Times New Roman"/>
          <w:sz w:val="24"/>
          <w:szCs w:val="24"/>
          <w:lang w:eastAsia="zh-CN"/>
        </w:rPr>
        <w:t>специализация</w:t>
      </w:r>
      <w:r>
        <w:rPr>
          <w:rFonts w:ascii="Times New Roman" w:eastAsia="Times New Roman" w:hAnsi="Times New Roman"/>
          <w:sz w:val="24"/>
          <w:szCs w:val="24"/>
          <w:lang w:eastAsia="zh-CN"/>
        </w:rPr>
        <w:t xml:space="preserve">: </w:t>
      </w:r>
      <w:r w:rsidR="008F443B">
        <w:rPr>
          <w:rFonts w:ascii="Times New Roman" w:eastAsia="Times New Roman" w:hAnsi="Times New Roman"/>
          <w:sz w:val="24"/>
          <w:szCs w:val="24"/>
          <w:lang w:eastAsia="zh-CN"/>
        </w:rPr>
        <w:t>Режиссер драмы</w:t>
      </w:r>
      <w:r w:rsidRPr="00100016">
        <w:rPr>
          <w:rFonts w:ascii="Times New Roman" w:eastAsia="Times New Roman" w:hAnsi="Times New Roman"/>
          <w:sz w:val="24"/>
          <w:szCs w:val="24"/>
          <w:lang w:eastAsia="zh-CN"/>
        </w:rPr>
        <w:t>).</w:t>
      </w:r>
      <w:r w:rsidRPr="00A62D47">
        <w:rPr>
          <w:rFonts w:ascii="Times New Roman" w:eastAsia="Times New Roman" w:hAnsi="Times New Roman"/>
          <w:i/>
          <w:color w:val="FF0000"/>
          <w:sz w:val="24"/>
          <w:szCs w:val="24"/>
          <w:lang w:eastAsia="zh-CN"/>
        </w:rPr>
        <w:t xml:space="preserve"> </w:t>
      </w:r>
    </w:p>
    <w:p w:rsidR="00654445" w:rsidRPr="00A62D47" w:rsidRDefault="00654445" w:rsidP="00654445">
      <w:pPr>
        <w:tabs>
          <w:tab w:val="left" w:pos="851"/>
          <w:tab w:val="left" w:pos="5719"/>
        </w:tabs>
        <w:spacing w:after="0" w:line="240" w:lineRule="auto"/>
        <w:jc w:val="both"/>
        <w:rPr>
          <w:rFonts w:ascii="Times New Roman" w:eastAsia="Times New Roman" w:hAnsi="Times New Roman"/>
          <w:i/>
          <w:color w:val="FF0000"/>
          <w:sz w:val="24"/>
          <w:szCs w:val="24"/>
          <w:lang w:eastAsia="zh-CN"/>
        </w:rPr>
      </w:pPr>
      <w:r>
        <w:rPr>
          <w:rFonts w:ascii="Times New Roman" w:eastAsia="Times New Roman" w:hAnsi="Times New Roman"/>
          <w:i/>
          <w:color w:val="FF0000"/>
          <w:sz w:val="24"/>
          <w:szCs w:val="24"/>
          <w:lang w:eastAsia="zh-CN"/>
        </w:rPr>
        <w:tab/>
      </w:r>
      <w:r w:rsidRPr="00A86C0E">
        <w:rPr>
          <w:rFonts w:ascii="Times New Roman" w:eastAsia="Times New Roman" w:hAnsi="Times New Roman"/>
          <w:color w:val="000000" w:themeColor="text1"/>
          <w:sz w:val="24"/>
          <w:szCs w:val="24"/>
          <w:lang w:eastAsia="zh-CN"/>
        </w:rPr>
        <w:t xml:space="preserve">Дисциплина </w:t>
      </w:r>
      <w:r w:rsidR="00552563">
        <w:rPr>
          <w:rFonts w:ascii="Times New Roman" w:eastAsia="Times New Roman" w:hAnsi="Times New Roman"/>
          <w:color w:val="000000" w:themeColor="text1"/>
          <w:sz w:val="24"/>
          <w:szCs w:val="24"/>
          <w:lang w:eastAsia="zh-CN"/>
        </w:rPr>
        <w:t xml:space="preserve">«История» </w:t>
      </w:r>
      <w:r w:rsidRPr="00A86C0E">
        <w:rPr>
          <w:rFonts w:ascii="Times New Roman" w:eastAsia="Times New Roman" w:hAnsi="Times New Roman"/>
          <w:color w:val="000000" w:themeColor="text1"/>
          <w:sz w:val="24"/>
          <w:szCs w:val="24"/>
          <w:lang w:eastAsia="zh-CN"/>
        </w:rPr>
        <w:t>изучается</w:t>
      </w:r>
      <w:r>
        <w:rPr>
          <w:rFonts w:ascii="Times New Roman" w:eastAsia="Times New Roman" w:hAnsi="Times New Roman"/>
          <w:color w:val="000000" w:themeColor="text1"/>
          <w:sz w:val="24"/>
          <w:szCs w:val="24"/>
          <w:lang w:eastAsia="zh-CN"/>
        </w:rPr>
        <w:t xml:space="preserve"> </w:t>
      </w:r>
      <w:r w:rsidRPr="005033BF">
        <w:rPr>
          <w:rFonts w:ascii="Times New Roman" w:eastAsia="Times New Roman" w:hAnsi="Times New Roman"/>
          <w:sz w:val="24"/>
          <w:szCs w:val="24"/>
          <w:lang w:eastAsia="zh-CN"/>
        </w:rPr>
        <w:t xml:space="preserve">в </w:t>
      </w:r>
      <w:r>
        <w:rPr>
          <w:rFonts w:ascii="Times New Roman" w:eastAsia="Times New Roman" w:hAnsi="Times New Roman"/>
          <w:sz w:val="24"/>
          <w:szCs w:val="24"/>
          <w:lang w:eastAsia="zh-CN"/>
        </w:rPr>
        <w:t>1</w:t>
      </w:r>
      <w:r w:rsidRPr="005033BF">
        <w:rPr>
          <w:rFonts w:ascii="Times New Roman" w:eastAsia="Times New Roman" w:hAnsi="Times New Roman"/>
          <w:sz w:val="24"/>
          <w:szCs w:val="24"/>
          <w:lang w:eastAsia="zh-CN"/>
        </w:rPr>
        <w:t xml:space="preserve"> и </w:t>
      </w:r>
      <w:r>
        <w:rPr>
          <w:rFonts w:ascii="Times New Roman" w:eastAsia="Times New Roman" w:hAnsi="Times New Roman"/>
          <w:sz w:val="24"/>
          <w:szCs w:val="24"/>
          <w:lang w:eastAsia="zh-CN"/>
        </w:rPr>
        <w:t>2</w:t>
      </w:r>
      <w:r w:rsidRPr="005033BF">
        <w:rPr>
          <w:rFonts w:ascii="Times New Roman" w:eastAsia="Times New Roman" w:hAnsi="Times New Roman"/>
          <w:sz w:val="24"/>
          <w:szCs w:val="24"/>
          <w:lang w:eastAsia="zh-CN"/>
        </w:rPr>
        <w:t>-м семестрах.</w:t>
      </w:r>
      <w:r>
        <w:rPr>
          <w:rFonts w:ascii="Times New Roman" w:eastAsia="Times New Roman" w:hAnsi="Times New Roman"/>
          <w:sz w:val="24"/>
          <w:szCs w:val="24"/>
          <w:lang w:eastAsia="zh-CN"/>
        </w:rPr>
        <w:tab/>
      </w:r>
    </w:p>
    <w:p w:rsidR="00654445" w:rsidRPr="00A62D47" w:rsidRDefault="00552563" w:rsidP="00654445">
      <w:pPr>
        <w:spacing w:after="0" w:line="240" w:lineRule="auto"/>
        <w:ind w:firstLine="709"/>
        <w:jc w:val="both"/>
        <w:rPr>
          <w:rFonts w:ascii="Times New Roman" w:eastAsia="Times New Roman" w:hAnsi="Times New Roman"/>
          <w:i/>
          <w:color w:val="FF0000"/>
          <w:sz w:val="24"/>
          <w:szCs w:val="24"/>
          <w:lang w:eastAsia="zh-CN"/>
        </w:rPr>
      </w:pPr>
      <w:r>
        <w:rPr>
          <w:rFonts w:ascii="Times New Roman" w:eastAsia="Times New Roman" w:hAnsi="Times New Roman"/>
          <w:bCs/>
          <w:sz w:val="24"/>
          <w:szCs w:val="24"/>
          <w:lang w:eastAsia="zh-CN"/>
        </w:rPr>
        <w:t>Входные знания, необходимые для изучения данного курса,</w:t>
      </w:r>
      <w:r w:rsidR="00654445">
        <w:rPr>
          <w:rFonts w:ascii="Times New Roman" w:eastAsia="Times New Roman" w:hAnsi="Times New Roman"/>
          <w:i/>
          <w:color w:val="FF0000"/>
          <w:sz w:val="24"/>
          <w:szCs w:val="24"/>
          <w:lang w:eastAsia="zh-CN"/>
        </w:rPr>
        <w:t xml:space="preserve"> </w:t>
      </w:r>
      <w:r w:rsidR="00654445" w:rsidRPr="00A62D47">
        <w:rPr>
          <w:rFonts w:ascii="Times New Roman" w:eastAsia="Times New Roman" w:hAnsi="Times New Roman"/>
          <w:bCs/>
          <w:sz w:val="24"/>
          <w:szCs w:val="24"/>
          <w:lang w:eastAsia="zh-CN"/>
        </w:rPr>
        <w:t>базиру</w:t>
      </w:r>
      <w:r>
        <w:rPr>
          <w:rFonts w:ascii="Times New Roman" w:eastAsia="Times New Roman" w:hAnsi="Times New Roman"/>
          <w:bCs/>
          <w:sz w:val="24"/>
          <w:szCs w:val="24"/>
          <w:lang w:eastAsia="zh-CN"/>
        </w:rPr>
        <w:t>ю</w:t>
      </w:r>
      <w:r w:rsidR="00654445" w:rsidRPr="00A62D47">
        <w:rPr>
          <w:rFonts w:ascii="Times New Roman" w:eastAsia="Times New Roman" w:hAnsi="Times New Roman"/>
          <w:bCs/>
          <w:sz w:val="24"/>
          <w:szCs w:val="24"/>
          <w:lang w:eastAsia="zh-CN"/>
        </w:rPr>
        <w:t xml:space="preserve">тся </w:t>
      </w:r>
      <w:r w:rsidR="00654445" w:rsidRPr="005033BF">
        <w:rPr>
          <w:rFonts w:ascii="Times New Roman" w:eastAsia="Times New Roman" w:hAnsi="Times New Roman"/>
          <w:bCs/>
          <w:sz w:val="24"/>
          <w:szCs w:val="24"/>
          <w:lang w:eastAsia="zh-CN"/>
        </w:rPr>
        <w:t>на школьной программ</w:t>
      </w:r>
      <w:r>
        <w:rPr>
          <w:rFonts w:ascii="Times New Roman" w:eastAsia="Times New Roman" w:hAnsi="Times New Roman"/>
          <w:bCs/>
          <w:sz w:val="24"/>
          <w:szCs w:val="24"/>
          <w:lang w:eastAsia="zh-CN"/>
        </w:rPr>
        <w:t>е</w:t>
      </w:r>
      <w:r w:rsidR="00654445" w:rsidRPr="005033BF">
        <w:rPr>
          <w:rFonts w:ascii="Times New Roman" w:eastAsia="Times New Roman" w:hAnsi="Times New Roman"/>
          <w:bCs/>
          <w:sz w:val="24"/>
          <w:szCs w:val="24"/>
          <w:lang w:eastAsia="zh-CN"/>
        </w:rPr>
        <w:t xml:space="preserve"> по гуманитарным и общественным предметам: история, обществознание</w:t>
      </w:r>
      <w:r w:rsidR="00654445" w:rsidRPr="00A62D47">
        <w:rPr>
          <w:rFonts w:ascii="Times New Roman" w:eastAsia="Times New Roman" w:hAnsi="Times New Roman"/>
          <w:bCs/>
          <w:sz w:val="24"/>
          <w:szCs w:val="24"/>
          <w:lang w:eastAsia="zh-CN"/>
        </w:rPr>
        <w:t xml:space="preserve">; а также на дисциплинах учебного </w:t>
      </w:r>
      <w:r w:rsidR="001B756F" w:rsidRPr="00A62D47">
        <w:rPr>
          <w:rFonts w:ascii="Times New Roman" w:eastAsia="Times New Roman" w:hAnsi="Times New Roman"/>
          <w:bCs/>
          <w:sz w:val="24"/>
          <w:szCs w:val="24"/>
          <w:lang w:eastAsia="zh-CN"/>
        </w:rPr>
        <w:t>плана ОПОП</w:t>
      </w:r>
      <w:r w:rsidR="00654445" w:rsidRPr="00A62D47">
        <w:rPr>
          <w:rFonts w:ascii="Times New Roman" w:eastAsia="Times New Roman" w:hAnsi="Times New Roman"/>
          <w:sz w:val="24"/>
          <w:szCs w:val="24"/>
          <w:lang w:eastAsia="zh-CN"/>
        </w:rPr>
        <w:t xml:space="preserve"> </w:t>
      </w:r>
      <w:r w:rsidR="008F443B" w:rsidRPr="008F443B">
        <w:rPr>
          <w:rFonts w:ascii="Times New Roman" w:eastAsia="Times New Roman" w:hAnsi="Times New Roman"/>
          <w:sz w:val="24"/>
          <w:szCs w:val="24"/>
          <w:lang w:eastAsia="zh-CN"/>
        </w:rPr>
        <w:t>52.05.02 Режиссура театра (специализация: Режиссер драмы)</w:t>
      </w:r>
      <w:r w:rsidR="00654445" w:rsidRPr="008F443B">
        <w:rPr>
          <w:rFonts w:ascii="Times New Roman" w:eastAsia="Times New Roman" w:hAnsi="Times New Roman"/>
          <w:sz w:val="24"/>
          <w:szCs w:val="24"/>
          <w:lang w:eastAsia="zh-CN"/>
        </w:rPr>
        <w:t>:</w:t>
      </w:r>
      <w:r w:rsidR="00654445" w:rsidRPr="00A62D47">
        <w:rPr>
          <w:rFonts w:ascii="Times New Roman" w:eastAsia="Times New Roman" w:hAnsi="Times New Roman"/>
          <w:i/>
          <w:color w:val="FF0000"/>
          <w:sz w:val="24"/>
          <w:szCs w:val="24"/>
          <w:lang w:eastAsia="zh-CN"/>
        </w:rPr>
        <w:t xml:space="preserve"> </w:t>
      </w:r>
      <w:r w:rsidR="003A7E39" w:rsidRPr="003A7E39">
        <w:rPr>
          <w:rFonts w:ascii="Times New Roman" w:eastAsia="Times New Roman" w:hAnsi="Times New Roman"/>
          <w:sz w:val="24"/>
          <w:szCs w:val="24"/>
          <w:lang w:eastAsia="zh-CN"/>
        </w:rPr>
        <w:t>История</w:t>
      </w:r>
      <w:r w:rsidR="00654445">
        <w:rPr>
          <w:rFonts w:ascii="Times New Roman" w:eastAsia="Times New Roman" w:hAnsi="Times New Roman"/>
          <w:sz w:val="24"/>
          <w:szCs w:val="24"/>
          <w:lang w:eastAsia="zh-CN"/>
        </w:rPr>
        <w:t>.</w:t>
      </w:r>
    </w:p>
    <w:p w:rsidR="00654445" w:rsidRDefault="00552563" w:rsidP="00654445">
      <w:pPr>
        <w:spacing w:after="0" w:line="240" w:lineRule="auto"/>
        <w:ind w:firstLine="709"/>
        <w:jc w:val="both"/>
        <w:rPr>
          <w:rFonts w:ascii="Times New Roman" w:eastAsia="Times New Roman" w:hAnsi="Times New Roman"/>
          <w:sz w:val="24"/>
          <w:szCs w:val="24"/>
          <w:lang w:eastAsia="zh-CN"/>
        </w:rPr>
      </w:pPr>
      <w:bookmarkStart w:id="5" w:name="_Hlk66800875"/>
      <w:r>
        <w:rPr>
          <w:rFonts w:ascii="Times New Roman" w:eastAsia="Times New Roman" w:hAnsi="Times New Roman"/>
          <w:sz w:val="24"/>
          <w:szCs w:val="24"/>
          <w:lang w:eastAsia="ru-RU"/>
        </w:rPr>
        <w:t xml:space="preserve">В результате освоения дисциплины формируются знания, умения и навыки, необходимые для изучения следующих дисциплин: </w:t>
      </w:r>
      <w:r>
        <w:rPr>
          <w:rFonts w:ascii="Times New Roman" w:eastAsia="Times New Roman" w:hAnsi="Times New Roman"/>
          <w:sz w:val="24"/>
          <w:szCs w:val="24"/>
          <w:lang w:eastAsia="zh-CN"/>
        </w:rPr>
        <w:t>«Ф</w:t>
      </w:r>
      <w:r w:rsidR="00654445">
        <w:rPr>
          <w:rFonts w:ascii="Times New Roman" w:eastAsia="Times New Roman" w:hAnsi="Times New Roman"/>
          <w:sz w:val="24"/>
          <w:szCs w:val="24"/>
          <w:lang w:eastAsia="zh-CN"/>
        </w:rPr>
        <w:t>илософия</w:t>
      </w:r>
      <w:r>
        <w:rPr>
          <w:rFonts w:ascii="Times New Roman" w:eastAsia="Times New Roman" w:hAnsi="Times New Roman"/>
          <w:sz w:val="24"/>
          <w:szCs w:val="24"/>
          <w:lang w:eastAsia="zh-CN"/>
        </w:rPr>
        <w:t>»</w:t>
      </w:r>
      <w:r w:rsidR="00654445">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«И</w:t>
      </w:r>
      <w:r w:rsidR="00654445">
        <w:rPr>
          <w:rFonts w:ascii="Times New Roman" w:eastAsia="Times New Roman" w:hAnsi="Times New Roman"/>
          <w:sz w:val="24"/>
          <w:szCs w:val="24"/>
          <w:lang w:eastAsia="zh-CN"/>
        </w:rPr>
        <w:t xml:space="preserve">стория </w:t>
      </w:r>
      <w:r w:rsidR="00076C78">
        <w:rPr>
          <w:rFonts w:ascii="Times New Roman" w:eastAsia="Times New Roman" w:hAnsi="Times New Roman"/>
          <w:sz w:val="24"/>
          <w:szCs w:val="24"/>
          <w:lang w:eastAsia="zh-CN"/>
        </w:rPr>
        <w:t>русской литературы</w:t>
      </w:r>
      <w:r>
        <w:rPr>
          <w:rFonts w:ascii="Times New Roman" w:eastAsia="Times New Roman" w:hAnsi="Times New Roman"/>
          <w:sz w:val="24"/>
          <w:szCs w:val="24"/>
          <w:lang w:eastAsia="zh-CN"/>
        </w:rPr>
        <w:t>»</w:t>
      </w:r>
      <w:r w:rsidR="004773E6">
        <w:rPr>
          <w:rFonts w:ascii="Times New Roman" w:eastAsia="Times New Roman" w:hAnsi="Times New Roman"/>
          <w:sz w:val="24"/>
          <w:szCs w:val="24"/>
          <w:lang w:eastAsia="zh-CN"/>
        </w:rPr>
        <w:t>,</w:t>
      </w:r>
      <w:r w:rsidR="00076C78">
        <w:rPr>
          <w:rFonts w:ascii="Times New Roman" w:eastAsia="Times New Roman" w:hAnsi="Times New Roman"/>
          <w:sz w:val="24"/>
          <w:szCs w:val="24"/>
          <w:lang w:eastAsia="zh-CN"/>
        </w:rPr>
        <w:t xml:space="preserve"> «История зарубежной литературы», «</w:t>
      </w:r>
      <w:r w:rsidR="00076C78" w:rsidRPr="00076C78">
        <w:rPr>
          <w:rFonts w:ascii="Times New Roman" w:eastAsia="Times New Roman" w:hAnsi="Times New Roman"/>
          <w:sz w:val="24"/>
          <w:szCs w:val="24"/>
          <w:lang w:eastAsia="zh-CN"/>
        </w:rPr>
        <w:t>История изобразительного искусства</w:t>
      </w:r>
      <w:r w:rsidR="004773E6">
        <w:rPr>
          <w:rFonts w:ascii="Times New Roman" w:eastAsia="Times New Roman" w:hAnsi="Times New Roman"/>
          <w:sz w:val="24"/>
          <w:szCs w:val="24"/>
          <w:lang w:eastAsia="zh-CN"/>
        </w:rPr>
        <w:t>»</w:t>
      </w:r>
      <w:r w:rsidR="007F6227">
        <w:rPr>
          <w:rFonts w:ascii="Times New Roman" w:eastAsia="Times New Roman" w:hAnsi="Times New Roman"/>
          <w:sz w:val="24"/>
          <w:szCs w:val="24"/>
          <w:lang w:eastAsia="zh-CN"/>
        </w:rPr>
        <w:t>.</w:t>
      </w:r>
    </w:p>
    <w:bookmarkEnd w:id="5"/>
    <w:p w:rsidR="004E08F4" w:rsidRDefault="004E08F4" w:rsidP="0058386F">
      <w:pPr>
        <w:spacing w:after="0" w:line="240" w:lineRule="auto"/>
        <w:ind w:firstLine="70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Взаимосвязь курса с другими дисциплинами ОПОП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w:t>
      </w:r>
    </w:p>
    <w:p w:rsidR="004E08F4" w:rsidRDefault="004E08F4" w:rsidP="0058386F">
      <w:pPr>
        <w:spacing w:after="0" w:line="240" w:lineRule="auto"/>
        <w:ind w:firstLine="708"/>
        <w:jc w:val="both"/>
        <w:rPr>
          <w:rFonts w:ascii="Times New Roman" w:eastAsia="Times New Roman" w:hAnsi="Times New Roman"/>
          <w:b/>
          <w:bCs/>
          <w:sz w:val="24"/>
          <w:szCs w:val="24"/>
          <w:lang w:eastAsia="zh-CN"/>
        </w:rPr>
      </w:pPr>
    </w:p>
    <w:p w:rsidR="004E08F4" w:rsidRDefault="004E08F4" w:rsidP="0058386F">
      <w:pPr>
        <w:spacing w:after="0" w:line="240" w:lineRule="auto"/>
        <w:ind w:firstLine="708"/>
        <w:jc w:val="both"/>
        <w:rPr>
          <w:rFonts w:ascii="Times New Roman" w:eastAsia="Times New Roman" w:hAnsi="Times New Roman"/>
          <w:b/>
          <w:bCs/>
          <w:sz w:val="24"/>
          <w:szCs w:val="24"/>
          <w:lang w:eastAsia="zh-CN"/>
        </w:rPr>
      </w:pPr>
    </w:p>
    <w:p w:rsidR="004E08F4" w:rsidRDefault="004E08F4" w:rsidP="004E08F4">
      <w:pPr>
        <w:spacing w:after="0" w:line="240" w:lineRule="auto"/>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3.</w:t>
      </w:r>
      <w:r>
        <w:rPr>
          <w:rFonts w:ascii="Times New Roman" w:eastAsia="Times New Roman" w:hAnsi="Times New Roman"/>
          <w:i/>
          <w:sz w:val="24"/>
          <w:szCs w:val="24"/>
          <w:lang w:eastAsia="zh-CN"/>
        </w:rPr>
        <w:t xml:space="preserve"> </w:t>
      </w:r>
      <w:r>
        <w:rPr>
          <w:rFonts w:ascii="Times New Roman" w:eastAsia="Times New Roman" w:hAnsi="Times New Roman"/>
          <w:b/>
          <w:sz w:val="24"/>
          <w:szCs w:val="24"/>
          <w:lang w:eastAsia="zh-CN"/>
        </w:rPr>
        <w:t>КОМПЕТЕНЦИИ ОБУЧАЮЩЕГОСЯ, ФОРМИРУЕМЫЕ В РЕЗУЛЬТАТЕ ОСВОЕНИЯ ДИСЦИПЛИНЫ</w:t>
      </w:r>
    </w:p>
    <w:p w:rsidR="00D46722" w:rsidRPr="0058386F" w:rsidRDefault="00D46722" w:rsidP="0058386F">
      <w:pPr>
        <w:spacing w:after="0" w:line="240" w:lineRule="auto"/>
        <w:ind w:firstLine="709"/>
        <w:jc w:val="both"/>
        <w:rPr>
          <w:rFonts w:ascii="Times New Roman" w:eastAsia="Times New Roman" w:hAnsi="Times New Roman"/>
          <w:bCs/>
          <w:i/>
          <w:sz w:val="24"/>
          <w:szCs w:val="24"/>
          <w:lang w:eastAsia="zh-CN"/>
        </w:rPr>
      </w:pPr>
    </w:p>
    <w:p w:rsidR="00A62D47" w:rsidRPr="00BC0507" w:rsidRDefault="00A62D47" w:rsidP="004773E6">
      <w:pPr>
        <w:spacing w:after="0" w:line="240" w:lineRule="auto"/>
        <w:jc w:val="both"/>
        <w:rPr>
          <w:rFonts w:ascii="Times New Roman" w:eastAsia="Times New Roman" w:hAnsi="Times New Roman"/>
          <w:i/>
          <w:sz w:val="24"/>
          <w:szCs w:val="24"/>
          <w:lang w:eastAsia="zh-CN"/>
        </w:rPr>
      </w:pPr>
      <w:r w:rsidRPr="00BC0507">
        <w:rPr>
          <w:rFonts w:ascii="Times New Roman" w:eastAsia="Times New Roman" w:hAnsi="Times New Roman"/>
          <w:b/>
          <w:i/>
          <w:sz w:val="24"/>
          <w:szCs w:val="24"/>
          <w:lang w:eastAsia="zh-CN"/>
        </w:rPr>
        <w:t>Перечень планируемых результатов обучения по дисциплине</w:t>
      </w:r>
      <w:r w:rsidR="00977311" w:rsidRPr="00BC0507">
        <w:rPr>
          <w:rFonts w:ascii="Times New Roman" w:eastAsia="Times New Roman" w:hAnsi="Times New Roman"/>
          <w:i/>
          <w:sz w:val="24"/>
          <w:szCs w:val="24"/>
          <w:lang w:eastAsia="zh-CN"/>
        </w:rPr>
        <w:t xml:space="preserve"> </w:t>
      </w:r>
    </w:p>
    <w:p w:rsidR="00A62D47" w:rsidRPr="0058386F" w:rsidRDefault="00A62D47" w:rsidP="0058386F">
      <w:pPr>
        <w:spacing w:after="0" w:line="240" w:lineRule="auto"/>
        <w:ind w:firstLine="709"/>
        <w:jc w:val="right"/>
        <w:rPr>
          <w:rFonts w:ascii="Times New Roman" w:eastAsia="Times New Roman" w:hAnsi="Times New Roman"/>
          <w:sz w:val="24"/>
          <w:szCs w:val="24"/>
          <w:lang w:eastAsia="zh-CN"/>
        </w:rPr>
      </w:pPr>
    </w:p>
    <w:tbl>
      <w:tblPr>
        <w:tblW w:w="10332" w:type="dxa"/>
        <w:jc w:val="center"/>
        <w:tblBorders>
          <w:top w:val="single" w:sz="12" w:space="0" w:color="000000"/>
          <w:left w:val="single" w:sz="12" w:space="0" w:color="000000"/>
          <w:bottom w:val="single" w:sz="6" w:space="0" w:color="000000"/>
          <w:insideH w:val="single" w:sz="6" w:space="0" w:color="000000"/>
        </w:tblBorders>
        <w:tblCellMar>
          <w:left w:w="93" w:type="dxa"/>
        </w:tblCellMar>
        <w:tblLook w:val="0000" w:firstRow="0" w:lastRow="0" w:firstColumn="0" w:lastColumn="0" w:noHBand="0" w:noVBand="0"/>
      </w:tblPr>
      <w:tblGrid>
        <w:gridCol w:w="2402"/>
        <w:gridCol w:w="3260"/>
        <w:gridCol w:w="4670"/>
      </w:tblGrid>
      <w:tr w:rsidR="00BC0507" w:rsidRPr="0071092C" w:rsidTr="00626189">
        <w:trPr>
          <w:trHeight w:val="1104"/>
          <w:jc w:val="center"/>
        </w:trPr>
        <w:tc>
          <w:tcPr>
            <w:tcW w:w="2402" w:type="dxa"/>
            <w:tcBorders>
              <w:top w:val="single" w:sz="12" w:space="0" w:color="000000"/>
              <w:left w:val="single" w:sz="6" w:space="0" w:color="000000"/>
              <w:bottom w:val="single" w:sz="6" w:space="0" w:color="000000"/>
            </w:tcBorders>
            <w:shd w:val="clear" w:color="auto" w:fill="auto"/>
          </w:tcPr>
          <w:p w:rsidR="00BC0507" w:rsidRPr="0071092C" w:rsidRDefault="00BC0507" w:rsidP="00BC0507">
            <w:pPr>
              <w:spacing w:after="0" w:line="240" w:lineRule="auto"/>
              <w:rPr>
                <w:rFonts w:ascii="Times New Roman" w:eastAsia="Times New Roman" w:hAnsi="Times New Roman"/>
                <w:b/>
                <w:sz w:val="24"/>
                <w:szCs w:val="24"/>
                <w:lang w:eastAsia="ru-RU"/>
              </w:rPr>
            </w:pPr>
            <w:bookmarkStart w:id="6" w:name="_Hlk90316990"/>
            <w:bookmarkEnd w:id="2"/>
            <w:bookmarkEnd w:id="3"/>
            <w:r w:rsidRPr="0071092C">
              <w:rPr>
                <w:rFonts w:ascii="Times New Roman" w:eastAsia="Times New Roman" w:hAnsi="Times New Roman"/>
                <w:b/>
                <w:iCs/>
                <w:sz w:val="24"/>
                <w:szCs w:val="24"/>
                <w:lang w:eastAsia="ru-RU"/>
              </w:rPr>
              <w:t>Компетенции (код и наименование)</w:t>
            </w:r>
          </w:p>
        </w:tc>
        <w:tc>
          <w:tcPr>
            <w:tcW w:w="3260" w:type="dxa"/>
            <w:tcBorders>
              <w:top w:val="single" w:sz="12" w:space="0" w:color="000000"/>
              <w:left w:val="single" w:sz="6" w:space="0" w:color="000000"/>
              <w:right w:val="single" w:sz="6" w:space="0" w:color="000000"/>
            </w:tcBorders>
          </w:tcPr>
          <w:p w:rsidR="00BC0507" w:rsidRPr="0071092C" w:rsidRDefault="00BC0507" w:rsidP="00494CBF">
            <w:pPr>
              <w:spacing w:after="0" w:line="240" w:lineRule="auto"/>
              <w:jc w:val="center"/>
              <w:rPr>
                <w:rFonts w:ascii="Times New Roman" w:eastAsia="Times New Roman" w:hAnsi="Times New Roman"/>
                <w:b/>
                <w:sz w:val="24"/>
                <w:szCs w:val="24"/>
                <w:lang w:eastAsia="zh-CN"/>
              </w:rPr>
            </w:pPr>
            <w:r w:rsidRPr="0071092C">
              <w:rPr>
                <w:rFonts w:ascii="Times New Roman" w:eastAsia="Times New Roman" w:hAnsi="Times New Roman"/>
                <w:b/>
                <w:sz w:val="24"/>
                <w:szCs w:val="24"/>
                <w:lang w:eastAsia="zh-CN"/>
              </w:rPr>
              <w:t>Индикаторы компетенций</w:t>
            </w:r>
          </w:p>
        </w:tc>
        <w:tc>
          <w:tcPr>
            <w:tcW w:w="4670" w:type="dxa"/>
            <w:tcBorders>
              <w:top w:val="single" w:sz="12" w:space="0" w:color="000000"/>
              <w:left w:val="single" w:sz="6" w:space="0" w:color="000000"/>
              <w:bottom w:val="single" w:sz="6" w:space="0" w:color="000000"/>
              <w:right w:val="single" w:sz="12" w:space="0" w:color="000000"/>
            </w:tcBorders>
            <w:shd w:val="clear" w:color="auto" w:fill="auto"/>
          </w:tcPr>
          <w:p w:rsidR="00BC0507" w:rsidRPr="0071092C" w:rsidRDefault="00BC0507" w:rsidP="00494CBF">
            <w:pPr>
              <w:spacing w:after="0" w:line="240" w:lineRule="auto"/>
              <w:jc w:val="center"/>
              <w:rPr>
                <w:rFonts w:ascii="Times New Roman" w:eastAsia="Times New Roman" w:hAnsi="Times New Roman"/>
                <w:b/>
                <w:sz w:val="24"/>
                <w:szCs w:val="24"/>
                <w:lang w:eastAsia="zh-CN"/>
              </w:rPr>
            </w:pPr>
            <w:r w:rsidRPr="0071092C">
              <w:rPr>
                <w:rFonts w:ascii="Times New Roman" w:eastAsia="Times New Roman" w:hAnsi="Times New Roman"/>
                <w:b/>
                <w:sz w:val="24"/>
                <w:szCs w:val="24"/>
                <w:lang w:eastAsia="zh-CN"/>
              </w:rPr>
              <w:t>Результаты обучения</w:t>
            </w:r>
          </w:p>
        </w:tc>
      </w:tr>
      <w:tr w:rsidR="00BC0507" w:rsidRPr="0071092C" w:rsidTr="00626189">
        <w:trPr>
          <w:trHeight w:val="1094"/>
          <w:jc w:val="center"/>
        </w:trPr>
        <w:tc>
          <w:tcPr>
            <w:tcW w:w="2402" w:type="dxa"/>
            <w:tcBorders>
              <w:top w:val="single" w:sz="6" w:space="0" w:color="000000"/>
              <w:left w:val="single" w:sz="6" w:space="0" w:color="000000"/>
              <w:bottom w:val="single" w:sz="6" w:space="0" w:color="000000"/>
            </w:tcBorders>
            <w:shd w:val="clear" w:color="auto" w:fill="auto"/>
          </w:tcPr>
          <w:p w:rsidR="00BC0507" w:rsidRPr="0071092C" w:rsidRDefault="00BC0507" w:rsidP="00763123">
            <w:pPr>
              <w:spacing w:after="0" w:line="240" w:lineRule="auto"/>
              <w:rPr>
                <w:rFonts w:ascii="Times New Roman" w:eastAsia="Times New Roman" w:hAnsi="Times New Roman"/>
                <w:sz w:val="24"/>
                <w:szCs w:val="24"/>
                <w:lang w:eastAsia="zh-CN"/>
              </w:rPr>
            </w:pPr>
            <w:r w:rsidRPr="0071092C">
              <w:rPr>
                <w:rFonts w:ascii="Times New Roman" w:eastAsia="Times New Roman" w:hAnsi="Times New Roman"/>
                <w:iCs/>
                <w:sz w:val="24"/>
                <w:szCs w:val="24"/>
                <w:lang w:eastAsia="ru-RU"/>
              </w:rPr>
              <w:lastRenderedPageBreak/>
              <w:t>УК-1 Способен осуществлять критический анализ</w:t>
            </w:r>
            <w:r w:rsidR="00763123">
              <w:rPr>
                <w:rFonts w:ascii="Times New Roman" w:eastAsia="Times New Roman" w:hAnsi="Times New Roman"/>
                <w:iCs/>
                <w:sz w:val="24"/>
                <w:szCs w:val="24"/>
                <w:lang w:eastAsia="ru-RU"/>
              </w:rPr>
              <w:t xml:space="preserve"> проблемных ситуаций на основе системного подхода,  вырабатывать стратегию действий</w:t>
            </w:r>
          </w:p>
        </w:tc>
        <w:tc>
          <w:tcPr>
            <w:tcW w:w="3260" w:type="dxa"/>
            <w:tcBorders>
              <w:top w:val="single" w:sz="6" w:space="0" w:color="000000"/>
              <w:left w:val="single" w:sz="6" w:space="0" w:color="000000"/>
              <w:bottom w:val="single" w:sz="6" w:space="0" w:color="000000"/>
              <w:right w:val="single" w:sz="6" w:space="0" w:color="000000"/>
            </w:tcBorders>
          </w:tcPr>
          <w:p w:rsidR="009A7FD8" w:rsidRPr="0064490D" w:rsidRDefault="009A7FD8" w:rsidP="009A7FD8">
            <w:pPr>
              <w:pStyle w:val="TableParagraph"/>
              <w:spacing w:line="276" w:lineRule="auto"/>
              <w:ind w:right="130" w:firstLine="48"/>
            </w:pPr>
            <w:r w:rsidRPr="0064490D">
              <w:t>УК-1.1 - Анализирует поставленную задачу через выделение ее базовых составляющих</w:t>
            </w:r>
          </w:p>
          <w:p w:rsidR="009A7FD8" w:rsidRPr="0064490D" w:rsidRDefault="009A7FD8" w:rsidP="009A7FD8">
            <w:pPr>
              <w:pStyle w:val="TableParagraph"/>
              <w:spacing w:line="276" w:lineRule="auto"/>
              <w:ind w:right="130" w:firstLine="48"/>
            </w:pPr>
            <w:r w:rsidRPr="0064490D">
              <w:t>УК-1.2 - Находит и критически оценивает информацию, необходимую для решения задачи</w:t>
            </w:r>
          </w:p>
          <w:p w:rsidR="009A7FD8" w:rsidRPr="0064490D" w:rsidRDefault="009A7FD8" w:rsidP="009A7FD8">
            <w:pPr>
              <w:pStyle w:val="TableParagraph"/>
              <w:spacing w:line="276" w:lineRule="auto"/>
              <w:ind w:right="130" w:firstLine="48"/>
            </w:pPr>
            <w:r w:rsidRPr="0064490D">
              <w:t>УК-1.3 - Сопоставляет разные источники информации с целью выявления их противоречий и поиска достоверных суждений</w:t>
            </w:r>
          </w:p>
          <w:p w:rsidR="009A7FD8" w:rsidRPr="0064490D" w:rsidRDefault="009A7FD8" w:rsidP="009A7FD8">
            <w:pPr>
              <w:pStyle w:val="TableParagraph"/>
              <w:spacing w:line="276" w:lineRule="auto"/>
              <w:ind w:right="130" w:firstLine="48"/>
            </w:pPr>
            <w:r w:rsidRPr="0064490D">
              <w:t>УК-1.4 - Предлагает различные варианты решения задачи, оценивая их последствия</w:t>
            </w:r>
          </w:p>
          <w:p w:rsidR="00BC0507" w:rsidRPr="0071092C" w:rsidRDefault="009A7FD8" w:rsidP="009A7FD8">
            <w:pPr>
              <w:pStyle w:val="TableParagraph"/>
              <w:spacing w:line="276" w:lineRule="auto"/>
              <w:ind w:right="130" w:firstLine="48"/>
              <w:rPr>
                <w:iCs/>
                <w:sz w:val="24"/>
                <w:szCs w:val="24"/>
                <w:lang w:eastAsia="ru-RU"/>
              </w:rPr>
            </w:pPr>
            <w:r w:rsidRPr="0064490D">
              <w:t>УК-1.5 - Формулирует собственную гражданскую и мировоззренческую позицию с опорой на системный анализ философских взглядов и исторических закономерностей, процессов, явлений и событий</w:t>
            </w:r>
          </w:p>
        </w:tc>
        <w:tc>
          <w:tcPr>
            <w:tcW w:w="4670" w:type="dxa"/>
            <w:tcBorders>
              <w:top w:val="single" w:sz="6" w:space="0" w:color="000000"/>
              <w:left w:val="single" w:sz="6" w:space="0" w:color="000000"/>
              <w:bottom w:val="single" w:sz="6" w:space="0" w:color="000000"/>
              <w:right w:val="single" w:sz="12" w:space="0" w:color="000000"/>
            </w:tcBorders>
            <w:shd w:val="clear" w:color="auto" w:fill="auto"/>
          </w:tcPr>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Знать: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 xml:space="preserve">основные методы анализа; </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закономерности исторического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развития;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основные философские категории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и проблемы познания мира;</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методы изучения сценического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произведения;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профессиональную терминологию</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Уметь: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критически осмысливать 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обобщать теоретическую информацию;</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анализировать проблемную</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ситуацию как систему, выявляя ее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элементы и связи между ними;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формулировать проблему 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осуществлять поиск вариантов ее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решения, используя доступные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источники информации;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определять стратегию действий</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для выхода из проблемной ситуации;</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Владеть: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методом критического анализа;</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системного подхода к</w:t>
            </w:r>
          </w:p>
          <w:p w:rsidR="00626189" w:rsidRPr="00626189" w:rsidRDefault="009A7FD8" w:rsidP="009A7FD8">
            <w:pPr>
              <w:pStyle w:val="TableParagraph"/>
              <w:spacing w:line="276" w:lineRule="auto"/>
              <w:ind w:left="112" w:right="130"/>
              <w:rPr>
                <w:b/>
                <w:sz w:val="24"/>
                <w:szCs w:val="24"/>
              </w:rPr>
            </w:pPr>
            <w:r w:rsidRPr="0064490D">
              <w:t>решению творческих задач</w:t>
            </w:r>
          </w:p>
        </w:tc>
      </w:tr>
      <w:tr w:rsidR="009A7FD8" w:rsidRPr="0071092C" w:rsidTr="00626189">
        <w:trPr>
          <w:trHeight w:val="424"/>
          <w:jc w:val="center"/>
        </w:trPr>
        <w:tc>
          <w:tcPr>
            <w:tcW w:w="2402" w:type="dxa"/>
            <w:tcBorders>
              <w:top w:val="single" w:sz="6" w:space="0" w:color="000000"/>
              <w:left w:val="single" w:sz="6" w:space="0" w:color="000000"/>
              <w:bottom w:val="single" w:sz="12" w:space="0" w:color="000000"/>
            </w:tcBorders>
            <w:shd w:val="clear" w:color="auto" w:fill="auto"/>
          </w:tcPr>
          <w:p w:rsidR="009A7FD8" w:rsidRPr="0071092C" w:rsidRDefault="009A7FD8" w:rsidP="009A7FD8">
            <w:pPr>
              <w:spacing w:after="0" w:line="240" w:lineRule="auto"/>
              <w:rPr>
                <w:rFonts w:ascii="Times New Roman" w:eastAsia="Times New Roman" w:hAnsi="Times New Roman"/>
                <w:sz w:val="24"/>
                <w:szCs w:val="24"/>
                <w:lang w:eastAsia="zh-CN"/>
              </w:rPr>
            </w:pPr>
            <w:r w:rsidRPr="0071092C">
              <w:rPr>
                <w:rFonts w:ascii="Times New Roman" w:eastAsia="Times New Roman" w:hAnsi="Times New Roman"/>
                <w:bCs/>
                <w:sz w:val="24"/>
                <w:szCs w:val="24"/>
                <w:lang w:eastAsia="zh-CN"/>
              </w:rPr>
              <w:t xml:space="preserve">УК-5 </w:t>
            </w:r>
            <w:r w:rsidR="00763123" w:rsidRPr="00A57D9A">
              <w:rPr>
                <w:rFonts w:ascii="Times New Roman" w:eastAsia="Times New Roman" w:hAnsi="Times New Roman"/>
                <w:sz w:val="24"/>
                <w:szCs w:val="24"/>
                <w:lang w:eastAsia="ru-RU"/>
              </w:rPr>
              <w:t>Способен анализировать и учитывать разнообразие культур в процессе межкультурного взаимодействия</w:t>
            </w:r>
          </w:p>
        </w:tc>
        <w:tc>
          <w:tcPr>
            <w:tcW w:w="3260" w:type="dxa"/>
            <w:tcBorders>
              <w:top w:val="single" w:sz="6" w:space="0" w:color="000000"/>
              <w:left w:val="single" w:sz="6" w:space="0" w:color="000000"/>
              <w:bottom w:val="single" w:sz="12" w:space="0" w:color="000000"/>
              <w:right w:val="single" w:sz="6" w:space="0" w:color="000000"/>
            </w:tcBorders>
          </w:tcPr>
          <w:p w:rsidR="009A7FD8" w:rsidRPr="0064490D" w:rsidRDefault="009A7FD8" w:rsidP="009A7FD8">
            <w:pPr>
              <w:pStyle w:val="TableParagraph"/>
              <w:spacing w:line="276" w:lineRule="auto"/>
              <w:ind w:left="143" w:right="130"/>
            </w:pPr>
            <w:r w:rsidRPr="0064490D">
              <w:t>УК-5.1 - Демонстрирует толерантное восприятие социальных и культурных различий, уважительное и бережное отношению к историческому наследию и культурным традициям</w:t>
            </w:r>
          </w:p>
          <w:p w:rsidR="009A7FD8" w:rsidRPr="0064490D" w:rsidRDefault="009A7FD8" w:rsidP="009A7FD8">
            <w:pPr>
              <w:pStyle w:val="TableParagraph"/>
              <w:spacing w:line="276" w:lineRule="auto"/>
              <w:ind w:left="143" w:right="130"/>
            </w:pPr>
            <w:r w:rsidRPr="0064490D">
              <w:t>УК-5.2 -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w:t>
            </w:r>
          </w:p>
          <w:p w:rsidR="009A7FD8" w:rsidRPr="0064490D" w:rsidRDefault="009A7FD8" w:rsidP="009A7FD8">
            <w:pPr>
              <w:pStyle w:val="TableParagraph"/>
              <w:spacing w:line="276" w:lineRule="auto"/>
              <w:ind w:left="143" w:right="130"/>
            </w:pPr>
            <w:r w:rsidRPr="0064490D">
              <w:t>УК-5.3 - Проявляет в своём поведении уважительное отношение к историческому наследию и социокультурным традициям различных социальных групп, опирающееся на знание этапов исторического развития России</w:t>
            </w:r>
          </w:p>
          <w:p w:rsidR="009A7FD8" w:rsidRPr="0064490D" w:rsidRDefault="009A7FD8" w:rsidP="009A7FD8">
            <w:pPr>
              <w:pStyle w:val="TableParagraph"/>
              <w:spacing w:line="276" w:lineRule="auto"/>
              <w:ind w:left="143" w:right="130"/>
              <w:rPr>
                <w:b/>
              </w:rPr>
            </w:pPr>
            <w:r w:rsidRPr="0064490D">
              <w:lastRenderedPageBreak/>
              <w:t>УК-5.4 - Сознательно выбирает ценностные ориентиры и гражданскую позицию; аргументировано обсуждает и решает проблемы мировоззренческого, общественного и личностного характера</w:t>
            </w:r>
          </w:p>
        </w:tc>
        <w:tc>
          <w:tcPr>
            <w:tcW w:w="4670" w:type="dxa"/>
            <w:tcBorders>
              <w:top w:val="single" w:sz="6" w:space="0" w:color="000000"/>
              <w:left w:val="single" w:sz="6" w:space="0" w:color="000000"/>
              <w:bottom w:val="single" w:sz="12" w:space="0" w:color="000000"/>
              <w:right w:val="single" w:sz="12" w:space="0" w:color="000000"/>
            </w:tcBorders>
            <w:shd w:val="clear" w:color="auto" w:fill="auto"/>
          </w:tcPr>
          <w:p w:rsidR="009A7FD8" w:rsidRPr="002C4F3D" w:rsidRDefault="009A7FD8" w:rsidP="009A7FD8">
            <w:pPr>
              <w:tabs>
                <w:tab w:val="left" w:pos="176"/>
              </w:tabs>
              <w:spacing w:after="0" w:line="276" w:lineRule="auto"/>
              <w:ind w:left="149"/>
              <w:rPr>
                <w:b/>
              </w:rPr>
            </w:pPr>
            <w:r w:rsidRPr="002C4F3D">
              <w:rPr>
                <w:b/>
              </w:rPr>
              <w:lastRenderedPageBreak/>
              <w:t>Знать: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особенности национальных культур;</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формы межкультурного общения в</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сфере театрального искусства,</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театрального образования;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способы налаживания контакта в</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межкультурном взаимодействии;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способы преодоления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коммуникативных барьеров;</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t>Уметь: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ориентироваться в различных</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ситуациях межкультурного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устанавливать конструктивные</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контакты в процессе межкультурного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учитывать особенности</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поведения и мотивации людей</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различного социального и культурного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происхождения;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применять в межкультурном</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взаимодействии принципы</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толерантности;</w:t>
            </w:r>
          </w:p>
          <w:p w:rsidR="009A7FD8" w:rsidRPr="009A7FD8" w:rsidRDefault="009A7FD8" w:rsidP="009A7FD8">
            <w:pPr>
              <w:tabs>
                <w:tab w:val="left" w:pos="176"/>
              </w:tabs>
              <w:spacing w:after="0" w:line="276" w:lineRule="auto"/>
              <w:ind w:left="149"/>
              <w:rPr>
                <w:rFonts w:ascii="Times New Roman" w:eastAsia="Times New Roman" w:hAnsi="Times New Roman"/>
                <w:b/>
              </w:rPr>
            </w:pPr>
            <w:r w:rsidRPr="009A7FD8">
              <w:rPr>
                <w:rFonts w:ascii="Times New Roman" w:eastAsia="Times New Roman" w:hAnsi="Times New Roman"/>
                <w:b/>
              </w:rPr>
              <w:lastRenderedPageBreak/>
              <w:t>Владеть:</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создания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благоприятной среды взаимодействия</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при выполнении профессиональных</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задач;</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навыками конструктивного</w:t>
            </w:r>
          </w:p>
          <w:p w:rsidR="009A7FD8" w:rsidRPr="009A7FD8" w:rsidRDefault="009A7FD8" w:rsidP="009A7FD8">
            <w:pPr>
              <w:tabs>
                <w:tab w:val="left" w:pos="176"/>
              </w:tabs>
              <w:spacing w:after="0" w:line="276" w:lineRule="auto"/>
              <w:ind w:left="149"/>
              <w:rPr>
                <w:rFonts w:ascii="Times New Roman" w:eastAsia="Times New Roman" w:hAnsi="Times New Roman"/>
              </w:rPr>
            </w:pPr>
            <w:r w:rsidRPr="009A7FD8">
              <w:rPr>
                <w:rFonts w:ascii="Times New Roman" w:eastAsia="Times New Roman" w:hAnsi="Times New Roman"/>
              </w:rPr>
              <w:t>взаимодействия с людьми с учетом их</w:t>
            </w:r>
          </w:p>
          <w:p w:rsidR="009A7FD8" w:rsidRPr="0064490D" w:rsidRDefault="009A7FD8" w:rsidP="009A7FD8">
            <w:pPr>
              <w:tabs>
                <w:tab w:val="left" w:pos="176"/>
              </w:tabs>
              <w:spacing w:after="0" w:line="276" w:lineRule="auto"/>
              <w:ind w:left="149"/>
            </w:pPr>
            <w:r w:rsidRPr="009A7FD8">
              <w:rPr>
                <w:rFonts w:ascii="Times New Roman" w:eastAsia="Times New Roman" w:hAnsi="Times New Roman"/>
              </w:rPr>
              <w:t>социокультурных особенностей</w:t>
            </w:r>
          </w:p>
        </w:tc>
      </w:tr>
    </w:tbl>
    <w:p w:rsidR="00EF3564" w:rsidRDefault="00EF3564" w:rsidP="003145D8">
      <w:pPr>
        <w:keepNext/>
        <w:keepLines/>
        <w:spacing w:after="0" w:line="240" w:lineRule="auto"/>
        <w:rPr>
          <w:rFonts w:ascii="Times New Roman" w:eastAsia="Arial Unicode MS" w:hAnsi="Times New Roman"/>
          <w:b/>
          <w:caps/>
          <w:sz w:val="24"/>
          <w:szCs w:val="24"/>
          <w:lang w:eastAsia="zh-CN"/>
        </w:rPr>
      </w:pPr>
      <w:bookmarkStart w:id="7" w:name="_Toc529444667"/>
      <w:bookmarkEnd w:id="6"/>
    </w:p>
    <w:p w:rsidR="00A62D47" w:rsidRPr="0058386F" w:rsidRDefault="00EF3564" w:rsidP="003145D8">
      <w:pPr>
        <w:keepNext/>
        <w:keepLines/>
        <w:spacing w:after="0" w:line="240" w:lineRule="auto"/>
        <w:rPr>
          <w:rFonts w:ascii="Times New Roman" w:eastAsia="Arial Unicode MS" w:hAnsi="Times New Roman"/>
          <w:b/>
          <w:caps/>
          <w:sz w:val="24"/>
          <w:szCs w:val="24"/>
          <w:lang w:eastAsia="zh-CN"/>
        </w:rPr>
      </w:pPr>
      <w:r>
        <w:rPr>
          <w:rFonts w:ascii="Times New Roman" w:eastAsia="Arial Unicode MS" w:hAnsi="Times New Roman"/>
          <w:b/>
          <w:caps/>
          <w:sz w:val="24"/>
          <w:szCs w:val="24"/>
          <w:lang w:eastAsia="zh-CN"/>
        </w:rPr>
        <w:t xml:space="preserve">4. </w:t>
      </w:r>
      <w:bookmarkEnd w:id="7"/>
      <w:r>
        <w:rPr>
          <w:rFonts w:ascii="Times New Roman" w:eastAsia="Arial Unicode MS" w:hAnsi="Times New Roman"/>
          <w:b/>
          <w:caps/>
          <w:sz w:val="24"/>
          <w:szCs w:val="24"/>
          <w:lang w:eastAsia="zh-CN"/>
        </w:rPr>
        <w:t xml:space="preserve">СТРУКТУРА И СОДЕРЖАНИЕ ДИСЦИПЛИНЫ </w:t>
      </w:r>
    </w:p>
    <w:p w:rsidR="00EF3564" w:rsidRDefault="00EF3564" w:rsidP="0058386F">
      <w:pPr>
        <w:spacing w:after="0" w:line="240" w:lineRule="auto"/>
        <w:ind w:firstLine="709"/>
        <w:rPr>
          <w:rFonts w:ascii="Times New Roman" w:eastAsia="Times New Roman" w:hAnsi="Times New Roman"/>
          <w:sz w:val="24"/>
          <w:szCs w:val="24"/>
          <w:lang w:eastAsia="zh-CN"/>
        </w:rPr>
      </w:pPr>
    </w:p>
    <w:p w:rsidR="00A91A59" w:rsidRPr="00EF3564" w:rsidRDefault="00EF3564" w:rsidP="004773E6">
      <w:pPr>
        <w:spacing w:after="0" w:line="240" w:lineRule="auto"/>
        <w:rPr>
          <w:rFonts w:ascii="Times New Roman" w:eastAsia="Times New Roman" w:hAnsi="Times New Roman"/>
          <w:i/>
          <w:sz w:val="24"/>
          <w:szCs w:val="24"/>
          <w:lang w:eastAsia="zh-CN"/>
        </w:rPr>
      </w:pPr>
      <w:r w:rsidRPr="00EF3564">
        <w:rPr>
          <w:rFonts w:ascii="Times New Roman" w:eastAsia="Times New Roman" w:hAnsi="Times New Roman"/>
          <w:b/>
          <w:i/>
          <w:sz w:val="24"/>
          <w:szCs w:val="24"/>
          <w:lang w:eastAsia="zh-CN"/>
        </w:rPr>
        <w:t xml:space="preserve">4.1. </w:t>
      </w:r>
      <w:r w:rsidR="00A91A59" w:rsidRPr="00EF3564">
        <w:rPr>
          <w:rFonts w:ascii="Times New Roman" w:eastAsia="Times New Roman" w:hAnsi="Times New Roman"/>
          <w:b/>
          <w:i/>
          <w:sz w:val="24"/>
          <w:szCs w:val="24"/>
          <w:lang w:eastAsia="zh-CN"/>
        </w:rPr>
        <w:t>Об</w:t>
      </w:r>
      <w:r w:rsidRPr="00EF3564">
        <w:rPr>
          <w:rFonts w:ascii="Times New Roman" w:eastAsia="Times New Roman" w:hAnsi="Times New Roman"/>
          <w:b/>
          <w:i/>
          <w:sz w:val="24"/>
          <w:szCs w:val="24"/>
          <w:lang w:eastAsia="zh-CN"/>
        </w:rPr>
        <w:t>ъём</w:t>
      </w:r>
      <w:r w:rsidR="00A91A59" w:rsidRPr="00EF3564">
        <w:rPr>
          <w:rFonts w:ascii="Times New Roman" w:eastAsia="Times New Roman" w:hAnsi="Times New Roman"/>
          <w:b/>
          <w:i/>
          <w:sz w:val="24"/>
          <w:szCs w:val="24"/>
          <w:lang w:eastAsia="zh-CN"/>
        </w:rPr>
        <w:t xml:space="preserve"> дисциплины</w:t>
      </w:r>
      <w:r w:rsidR="00A91A59" w:rsidRPr="00EF3564">
        <w:rPr>
          <w:rFonts w:ascii="Times New Roman" w:eastAsia="Times New Roman" w:hAnsi="Times New Roman"/>
          <w:i/>
          <w:sz w:val="24"/>
          <w:szCs w:val="24"/>
          <w:lang w:eastAsia="zh-CN"/>
        </w:rPr>
        <w:tab/>
      </w:r>
    </w:p>
    <w:p w:rsidR="00EF3564" w:rsidRDefault="00EF3564" w:rsidP="00EF356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Объем (общая трудоемкость) дисциплины «История»</w:t>
      </w:r>
      <w:r w:rsidR="004773E6">
        <w:rPr>
          <w:rFonts w:ascii="Times New Roman" w:eastAsia="Times New Roman" w:hAnsi="Times New Roman"/>
          <w:sz w:val="24"/>
          <w:szCs w:val="24"/>
          <w:lang w:eastAsia="ru-RU"/>
        </w:rPr>
        <w:t xml:space="preserve"> по очной форме обучения </w:t>
      </w:r>
      <w:r>
        <w:rPr>
          <w:rFonts w:ascii="Times New Roman" w:eastAsia="Times New Roman" w:hAnsi="Times New Roman"/>
          <w:sz w:val="24"/>
          <w:szCs w:val="24"/>
          <w:lang w:eastAsia="ru-RU"/>
        </w:rPr>
        <w:t xml:space="preserve">составляет 4 з.е,, 144 акад. часов, из них контактных </w:t>
      </w:r>
      <w:r w:rsidR="001B756F">
        <w:rPr>
          <w:rFonts w:ascii="Times New Roman" w:eastAsia="Times New Roman" w:hAnsi="Times New Roman"/>
          <w:sz w:val="24"/>
          <w:szCs w:val="24"/>
          <w:lang w:eastAsia="ru-RU"/>
        </w:rPr>
        <w:t xml:space="preserve">70 акад.ч., СРС </w:t>
      </w:r>
      <w:r w:rsidR="008F443B">
        <w:rPr>
          <w:rFonts w:ascii="Times New Roman" w:eastAsia="Times New Roman" w:hAnsi="Times New Roman"/>
          <w:sz w:val="24"/>
          <w:szCs w:val="24"/>
          <w:lang w:eastAsia="ru-RU"/>
        </w:rPr>
        <w:t>38</w:t>
      </w:r>
      <w:r>
        <w:rPr>
          <w:rFonts w:ascii="Times New Roman" w:eastAsia="Times New Roman" w:hAnsi="Times New Roman"/>
          <w:sz w:val="24"/>
          <w:szCs w:val="24"/>
          <w:lang w:eastAsia="ru-RU"/>
        </w:rPr>
        <w:t xml:space="preserve"> акад.ч., формы контроля: </w:t>
      </w:r>
      <w:r w:rsidR="001B756F">
        <w:rPr>
          <w:rFonts w:ascii="Times New Roman" w:eastAsia="Times New Roman" w:hAnsi="Times New Roman"/>
          <w:sz w:val="24"/>
          <w:szCs w:val="24"/>
          <w:lang w:eastAsia="ru-RU"/>
        </w:rPr>
        <w:t>экз</w:t>
      </w:r>
      <w:r>
        <w:rPr>
          <w:rFonts w:ascii="Times New Roman" w:eastAsia="Times New Roman" w:hAnsi="Times New Roman"/>
          <w:sz w:val="24"/>
          <w:szCs w:val="24"/>
          <w:lang w:eastAsia="ru-RU"/>
        </w:rPr>
        <w:t xml:space="preserve">мен </w:t>
      </w:r>
      <w:r w:rsidR="008F443B">
        <w:rPr>
          <w:rFonts w:ascii="Times New Roman" w:eastAsia="Times New Roman" w:hAnsi="Times New Roman"/>
          <w:sz w:val="24"/>
          <w:szCs w:val="24"/>
          <w:lang w:eastAsia="ru-RU"/>
        </w:rPr>
        <w:t xml:space="preserve">во 2-м семестре </w:t>
      </w:r>
      <w:r>
        <w:rPr>
          <w:rFonts w:ascii="Times New Roman" w:eastAsia="Times New Roman" w:hAnsi="Times New Roman"/>
          <w:sz w:val="24"/>
          <w:szCs w:val="24"/>
          <w:lang w:eastAsia="ru-RU"/>
        </w:rPr>
        <w:t>(</w:t>
      </w:r>
      <w:r w:rsidR="001B756F">
        <w:rPr>
          <w:rFonts w:ascii="Times New Roman" w:eastAsia="Times New Roman" w:hAnsi="Times New Roman"/>
          <w:sz w:val="24"/>
          <w:szCs w:val="24"/>
          <w:lang w:eastAsia="ru-RU"/>
        </w:rPr>
        <w:t>36</w:t>
      </w:r>
      <w:r>
        <w:rPr>
          <w:rFonts w:ascii="Times New Roman" w:eastAsia="Times New Roman" w:hAnsi="Times New Roman"/>
          <w:sz w:val="24"/>
          <w:szCs w:val="24"/>
          <w:lang w:eastAsia="ru-RU"/>
        </w:rPr>
        <w:t xml:space="preserve"> акад.ч.)</w:t>
      </w:r>
    </w:p>
    <w:p w:rsidR="00A62D47" w:rsidRPr="0058386F" w:rsidRDefault="00A62D47" w:rsidP="0058386F">
      <w:pPr>
        <w:spacing w:after="0" w:line="240" w:lineRule="auto"/>
        <w:jc w:val="right"/>
        <w:rPr>
          <w:rFonts w:ascii="Times New Roman" w:eastAsia="Times New Roman" w:hAnsi="Times New Roman"/>
          <w:sz w:val="24"/>
          <w:szCs w:val="24"/>
          <w:lang w:eastAsia="zh-CN"/>
        </w:rPr>
      </w:pPr>
    </w:p>
    <w:p w:rsidR="00344A7C" w:rsidRDefault="00344A7C" w:rsidP="00344A7C">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4.2. Структура дисциплины</w:t>
      </w:r>
      <w:r>
        <w:rPr>
          <w:rFonts w:ascii="Times New Roman" w:eastAsia="Times New Roman" w:hAnsi="Times New Roman"/>
          <w:i/>
          <w:sz w:val="24"/>
          <w:szCs w:val="24"/>
          <w:lang w:eastAsia="ru-RU"/>
        </w:rPr>
        <w:t xml:space="preserve">. </w:t>
      </w:r>
    </w:p>
    <w:p w:rsidR="008F18FE" w:rsidRDefault="008F18FE" w:rsidP="00344A7C">
      <w:pPr>
        <w:spacing w:after="0" w:line="240" w:lineRule="auto"/>
        <w:jc w:val="both"/>
        <w:rPr>
          <w:rFonts w:ascii="Times New Roman" w:eastAsia="Times New Roman" w:hAnsi="Times New Roman"/>
          <w:i/>
          <w:sz w:val="24"/>
          <w:szCs w:val="24"/>
          <w:lang w:eastAsia="ru-RU"/>
        </w:rPr>
      </w:pPr>
    </w:p>
    <w:tbl>
      <w:tblPr>
        <w:tblW w:w="10017"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68"/>
        <w:gridCol w:w="1984"/>
        <w:gridCol w:w="425"/>
        <w:gridCol w:w="1418"/>
        <w:gridCol w:w="992"/>
        <w:gridCol w:w="709"/>
        <w:gridCol w:w="709"/>
        <w:gridCol w:w="703"/>
        <w:gridCol w:w="2496"/>
        <w:gridCol w:w="13"/>
      </w:tblGrid>
      <w:tr w:rsidR="005E102B" w:rsidTr="00856DFB">
        <w:trPr>
          <w:trHeight w:val="1000"/>
          <w:jc w:val="center"/>
        </w:trPr>
        <w:tc>
          <w:tcPr>
            <w:tcW w:w="568" w:type="dxa"/>
            <w:vMerge w:val="restart"/>
            <w:tcBorders>
              <w:top w:val="single" w:sz="4" w:space="0" w:color="auto"/>
              <w:left w:val="single" w:sz="4" w:space="0" w:color="auto"/>
              <w:bottom w:val="single" w:sz="4" w:space="0" w:color="auto"/>
              <w:right w:val="single" w:sz="4" w:space="0" w:color="auto"/>
            </w:tcBorders>
            <w:vAlign w:val="center"/>
            <w:hideMark/>
          </w:tcPr>
          <w:p w:rsidR="008F18FE" w:rsidRDefault="008F18FE">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w:t>
            </w:r>
          </w:p>
          <w:p w:rsidR="008F18FE" w:rsidRDefault="008F18FE">
            <w:pPr>
              <w:tabs>
                <w:tab w:val="left" w:pos="708"/>
              </w:tabs>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п/п</w:t>
            </w:r>
          </w:p>
        </w:tc>
        <w:tc>
          <w:tcPr>
            <w:tcW w:w="1984" w:type="dxa"/>
            <w:vMerge w:val="restart"/>
            <w:tcBorders>
              <w:top w:val="single" w:sz="4" w:space="0" w:color="auto"/>
              <w:left w:val="single" w:sz="4" w:space="0" w:color="auto"/>
              <w:bottom w:val="single" w:sz="4" w:space="0" w:color="auto"/>
              <w:right w:val="single" w:sz="4" w:space="0" w:color="auto"/>
            </w:tcBorders>
            <w:tcMar>
              <w:top w:w="28" w:type="dxa"/>
              <w:left w:w="17" w:type="dxa"/>
              <w:bottom w:w="0" w:type="dxa"/>
              <w:right w:w="17" w:type="dxa"/>
            </w:tcMar>
            <w:vAlign w:val="center"/>
            <w:hideMark/>
          </w:tcPr>
          <w:p w:rsidR="008F18FE" w:rsidRDefault="008F18FE">
            <w:pPr>
              <w:tabs>
                <w:tab w:val="left" w:pos="708"/>
              </w:tabs>
              <w:spacing w:before="660" w:after="66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Тема/Раздел</w:t>
            </w:r>
            <w:r>
              <w:rPr>
                <w:rFonts w:ascii="Times New Roman" w:eastAsia="Times New Roman" w:hAnsi="Times New Roman"/>
                <w:bCs/>
                <w:sz w:val="20"/>
                <w:szCs w:val="20"/>
                <w:lang w:eastAsia="ru-RU"/>
              </w:rPr>
              <w:br/>
              <w:t>дисциплины</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8F18FE" w:rsidRDefault="008F18FE">
            <w:pPr>
              <w:tabs>
                <w:tab w:val="left" w:pos="708"/>
              </w:tabs>
              <w:spacing w:after="0" w:line="240" w:lineRule="auto"/>
              <w:ind w:right="113"/>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Семестр</w:t>
            </w:r>
          </w:p>
        </w:tc>
        <w:tc>
          <w:tcPr>
            <w:tcW w:w="4531" w:type="dxa"/>
            <w:gridSpan w:val="5"/>
            <w:tcBorders>
              <w:top w:val="single" w:sz="4" w:space="0" w:color="auto"/>
              <w:left w:val="single" w:sz="4" w:space="0" w:color="auto"/>
              <w:bottom w:val="single" w:sz="4" w:space="0" w:color="auto"/>
              <w:right w:val="single" w:sz="4" w:space="0" w:color="auto"/>
            </w:tcBorders>
            <w:vAlign w:val="center"/>
            <w:hideMark/>
          </w:tcPr>
          <w:p w:rsidR="005E102B"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 xml:space="preserve">Виды учебной работы, включая </w:t>
            </w:r>
          </w:p>
          <w:p w:rsidR="005E102B"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самостоятельную работу студентов</w:t>
            </w:r>
          </w:p>
          <w:p w:rsidR="005E102B"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и трудоемкость (в часах)/ с  указанием</w:t>
            </w:r>
          </w:p>
          <w:p w:rsidR="008F18FE" w:rsidRDefault="008F18FE">
            <w:pPr>
              <w:tabs>
                <w:tab w:val="left" w:pos="708"/>
              </w:tabs>
              <w:spacing w:after="0" w:line="240" w:lineRule="auto"/>
              <w:jc w:val="both"/>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занятий, проводимых в интерактивных формах</w:t>
            </w:r>
          </w:p>
        </w:tc>
        <w:tc>
          <w:tcPr>
            <w:tcW w:w="2509" w:type="dxa"/>
            <w:gridSpan w:val="2"/>
            <w:tcBorders>
              <w:top w:val="single" w:sz="4" w:space="0" w:color="auto"/>
              <w:left w:val="single" w:sz="4" w:space="0" w:color="auto"/>
              <w:bottom w:val="nil"/>
              <w:right w:val="single" w:sz="4" w:space="0" w:color="auto"/>
            </w:tcBorders>
            <w:vAlign w:val="center"/>
            <w:hideMark/>
          </w:tcPr>
          <w:p w:rsidR="008F18FE" w:rsidRDefault="008F18FE">
            <w:pPr>
              <w:tabs>
                <w:tab w:val="left" w:pos="0"/>
              </w:tabs>
              <w:spacing w:after="0" w:line="240" w:lineRule="auto"/>
              <w:jc w:val="both"/>
              <w:rPr>
                <w:rFonts w:ascii="Times New Roman" w:eastAsia="Times New Roman" w:hAnsi="Times New Roman"/>
                <w:bCs/>
                <w:i/>
                <w:sz w:val="20"/>
                <w:szCs w:val="20"/>
                <w:lang w:eastAsia="ru-RU"/>
              </w:rPr>
            </w:pPr>
            <w:r>
              <w:rPr>
                <w:rFonts w:ascii="Times New Roman" w:eastAsia="Times New Roman" w:hAnsi="Times New Roman"/>
                <w:bCs/>
                <w:sz w:val="20"/>
                <w:szCs w:val="20"/>
                <w:lang w:eastAsia="ru-RU"/>
              </w:rPr>
              <w:t xml:space="preserve">Формы текущего контроля успеваемости </w:t>
            </w:r>
            <w:r>
              <w:rPr>
                <w:rFonts w:ascii="Times New Roman" w:eastAsia="Times New Roman" w:hAnsi="Times New Roman"/>
                <w:bCs/>
                <w:i/>
                <w:sz w:val="20"/>
                <w:szCs w:val="20"/>
                <w:lang w:eastAsia="ru-RU"/>
              </w:rPr>
              <w:t>(по неделям семестра)</w:t>
            </w:r>
          </w:p>
          <w:p w:rsidR="008F18FE" w:rsidRDefault="008F18F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sz w:val="20"/>
                <w:szCs w:val="20"/>
                <w:lang w:eastAsia="ru-RU"/>
              </w:rPr>
              <w:t xml:space="preserve">Форма промежуточной аттестации </w:t>
            </w:r>
            <w:r>
              <w:rPr>
                <w:rFonts w:ascii="Times New Roman" w:eastAsia="Times New Roman" w:hAnsi="Times New Roman"/>
                <w:bCs/>
                <w:i/>
                <w:sz w:val="20"/>
                <w:szCs w:val="20"/>
                <w:lang w:eastAsia="ru-RU"/>
              </w:rPr>
              <w:t>(по семестрам</w:t>
            </w:r>
            <w:r>
              <w:rPr>
                <w:rFonts w:ascii="Times New Roman" w:eastAsia="Times New Roman" w:hAnsi="Times New Roman"/>
                <w:bCs/>
                <w:i/>
                <w:sz w:val="24"/>
                <w:szCs w:val="24"/>
                <w:lang w:eastAsia="ru-RU"/>
              </w:rPr>
              <w:t>)</w:t>
            </w:r>
          </w:p>
        </w:tc>
      </w:tr>
      <w:tr w:rsidR="005E102B" w:rsidTr="00856DFB">
        <w:trPr>
          <w:gridAfter w:val="1"/>
          <w:wAfter w:w="13" w:type="dxa"/>
          <w:cantSplit/>
          <w:trHeight w:val="1783"/>
          <w:jc w:val="center"/>
        </w:trPr>
        <w:tc>
          <w:tcPr>
            <w:tcW w:w="568" w:type="dxa"/>
            <w:vMerge/>
            <w:tcBorders>
              <w:top w:val="single" w:sz="4" w:space="0" w:color="auto"/>
              <w:left w:val="single" w:sz="4" w:space="0" w:color="auto"/>
              <w:bottom w:val="single" w:sz="4" w:space="0" w:color="auto"/>
              <w:right w:val="single" w:sz="4" w:space="0" w:color="auto"/>
            </w:tcBorders>
            <w:vAlign w:val="center"/>
            <w:hideMark/>
          </w:tcPr>
          <w:p w:rsidR="000271C5" w:rsidRDefault="000271C5">
            <w:pPr>
              <w:spacing w:after="0"/>
              <w:rPr>
                <w:rFonts w:ascii="Times New Roman" w:eastAsia="Times New Roman" w:hAnsi="Times New Roman"/>
                <w:bCs/>
                <w:sz w:val="24"/>
                <w:szCs w:val="24"/>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0271C5" w:rsidRDefault="000271C5">
            <w:pPr>
              <w:spacing w:after="0"/>
              <w:rPr>
                <w:rFonts w:ascii="Times New Roman" w:eastAsia="Times New Roman" w:hAnsi="Times New Roman"/>
                <w:bCs/>
                <w:sz w:val="20"/>
                <w:szCs w:val="20"/>
                <w:lang w:eastAsia="ru-RU"/>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0271C5" w:rsidRDefault="000271C5">
            <w:pPr>
              <w:spacing w:after="0"/>
              <w:rPr>
                <w:rFonts w:ascii="Times New Roman" w:eastAsia="Times New Roman" w:hAnsi="Times New Roman"/>
                <w:bCs/>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extDirection w:val="btLr"/>
          </w:tcPr>
          <w:p w:rsidR="000271C5" w:rsidRDefault="005E102B" w:rsidP="00856DFB">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Лекция </w:t>
            </w:r>
          </w:p>
        </w:tc>
        <w:tc>
          <w:tcPr>
            <w:tcW w:w="992" w:type="dxa"/>
            <w:tcBorders>
              <w:top w:val="single" w:sz="4" w:space="0" w:color="auto"/>
              <w:left w:val="single" w:sz="4" w:space="0" w:color="auto"/>
              <w:bottom w:val="single" w:sz="4" w:space="0" w:color="auto"/>
              <w:right w:val="single" w:sz="4" w:space="0" w:color="auto"/>
            </w:tcBorders>
            <w:textDirection w:val="btLr"/>
          </w:tcPr>
          <w:p w:rsidR="000271C5"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Семинары </w:t>
            </w:r>
          </w:p>
          <w:p w:rsidR="00C16A7C"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Практические</w:t>
            </w:r>
          </w:p>
          <w:p w:rsidR="00C16A7C" w:rsidRDefault="00C16A7C">
            <w:pPr>
              <w:tabs>
                <w:tab w:val="left" w:pos="708"/>
              </w:tabs>
              <w:spacing w:after="0" w:line="240" w:lineRule="auto"/>
              <w:ind w:right="113"/>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extDirection w:val="btLr"/>
          </w:tcPr>
          <w:p w:rsidR="000271C5"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Консультации </w:t>
            </w:r>
          </w:p>
        </w:tc>
        <w:tc>
          <w:tcPr>
            <w:tcW w:w="709" w:type="dxa"/>
            <w:tcBorders>
              <w:top w:val="single" w:sz="4" w:space="0" w:color="auto"/>
              <w:left w:val="single" w:sz="4" w:space="0" w:color="auto"/>
              <w:bottom w:val="single" w:sz="4" w:space="0" w:color="auto"/>
              <w:right w:val="single" w:sz="4" w:space="0" w:color="auto"/>
            </w:tcBorders>
            <w:textDirection w:val="btLr"/>
          </w:tcPr>
          <w:p w:rsidR="000271C5" w:rsidRDefault="005138E5">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консультации</w:t>
            </w:r>
          </w:p>
        </w:tc>
        <w:tc>
          <w:tcPr>
            <w:tcW w:w="703" w:type="dxa"/>
            <w:tcBorders>
              <w:top w:val="single" w:sz="4" w:space="0" w:color="auto"/>
              <w:left w:val="single" w:sz="4" w:space="0" w:color="auto"/>
              <w:bottom w:val="single" w:sz="4" w:space="0" w:color="auto"/>
              <w:right w:val="single" w:sz="4" w:space="0" w:color="auto"/>
            </w:tcBorders>
            <w:textDirection w:val="btLr"/>
          </w:tcPr>
          <w:p w:rsidR="000271C5" w:rsidRDefault="00C16A7C">
            <w:pPr>
              <w:tabs>
                <w:tab w:val="left" w:pos="708"/>
              </w:tabs>
              <w:spacing w:after="0" w:line="240" w:lineRule="auto"/>
              <w:ind w:right="113"/>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СРС</w:t>
            </w:r>
          </w:p>
        </w:tc>
        <w:tc>
          <w:tcPr>
            <w:tcW w:w="2496" w:type="dxa"/>
            <w:tcBorders>
              <w:top w:val="nil"/>
              <w:left w:val="single" w:sz="4" w:space="0" w:color="auto"/>
              <w:bottom w:val="single" w:sz="4" w:space="0" w:color="auto"/>
              <w:right w:val="single" w:sz="4" w:space="0" w:color="auto"/>
            </w:tcBorders>
          </w:tcPr>
          <w:p w:rsidR="000271C5" w:rsidRDefault="000271C5">
            <w:pPr>
              <w:tabs>
                <w:tab w:val="left" w:pos="708"/>
              </w:tabs>
              <w:spacing w:after="0" w:line="240" w:lineRule="auto"/>
              <w:jc w:val="both"/>
              <w:rPr>
                <w:rFonts w:ascii="Times New Roman" w:eastAsia="Times New Roman" w:hAnsi="Times New Roman"/>
                <w:sz w:val="24"/>
                <w:szCs w:val="24"/>
                <w:lang w:eastAsia="ru-RU"/>
              </w:rPr>
            </w:pPr>
          </w:p>
        </w:tc>
      </w:tr>
      <w:tr w:rsidR="005E102B" w:rsidTr="00856DFB">
        <w:trPr>
          <w:gridAfter w:val="1"/>
          <w:wAfter w:w="13" w:type="dxa"/>
          <w:trHeight w:val="3083"/>
          <w:jc w:val="center"/>
        </w:trPr>
        <w:tc>
          <w:tcPr>
            <w:tcW w:w="568" w:type="dxa"/>
            <w:tcBorders>
              <w:top w:val="single" w:sz="4" w:space="0" w:color="auto"/>
              <w:left w:val="single" w:sz="4" w:space="0" w:color="auto"/>
              <w:bottom w:val="single" w:sz="4" w:space="0" w:color="auto"/>
              <w:right w:val="single" w:sz="4" w:space="0" w:color="auto"/>
            </w:tcBorders>
            <w:hideMark/>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984" w:type="dxa"/>
            <w:tcBorders>
              <w:top w:val="single" w:sz="4" w:space="0" w:color="auto"/>
              <w:left w:val="single" w:sz="4" w:space="0" w:color="auto"/>
              <w:bottom w:val="single" w:sz="4" w:space="0" w:color="auto"/>
              <w:right w:val="single" w:sz="4" w:space="0" w:color="auto"/>
            </w:tcBorders>
          </w:tcPr>
          <w:p w:rsidR="005E102B" w:rsidRPr="0015704F" w:rsidRDefault="005E102B" w:rsidP="00E13A78">
            <w:pPr>
              <w:spacing w:after="0" w:line="240" w:lineRule="auto"/>
              <w:rPr>
                <w:rFonts w:ascii="Times New Roman" w:hAnsi="Times New Roman"/>
                <w:b/>
                <w:sz w:val="24"/>
                <w:szCs w:val="24"/>
              </w:rPr>
            </w:pPr>
            <w:r w:rsidRPr="0015704F">
              <w:rPr>
                <w:rFonts w:ascii="Times New Roman" w:hAnsi="Times New Roman"/>
                <w:b/>
                <w:sz w:val="24"/>
                <w:szCs w:val="24"/>
              </w:rPr>
              <w:t>Раздел 1.</w:t>
            </w:r>
          </w:p>
          <w:p w:rsidR="005E102B" w:rsidRDefault="005E102B" w:rsidP="00E13A78">
            <w:pPr>
              <w:tabs>
                <w:tab w:val="left" w:pos="708"/>
              </w:tabs>
              <w:spacing w:after="0" w:line="240" w:lineRule="auto"/>
              <w:jc w:val="both"/>
              <w:rPr>
                <w:rFonts w:ascii="Times New Roman" w:hAnsi="Times New Roman"/>
                <w:b/>
                <w:sz w:val="24"/>
                <w:szCs w:val="24"/>
              </w:rPr>
            </w:pPr>
            <w:r>
              <w:rPr>
                <w:rFonts w:ascii="Times New Roman" w:hAnsi="Times New Roman"/>
                <w:b/>
                <w:sz w:val="24"/>
                <w:szCs w:val="24"/>
              </w:rPr>
              <w:t>Введение в курс</w:t>
            </w:r>
            <w:r w:rsidRPr="0015704F">
              <w:rPr>
                <w:rFonts w:ascii="Times New Roman" w:hAnsi="Times New Roman"/>
                <w:b/>
                <w:sz w:val="24"/>
                <w:szCs w:val="24"/>
              </w:rPr>
              <w:t>.</w:t>
            </w:r>
          </w:p>
          <w:p w:rsidR="005E102B" w:rsidRDefault="005E102B" w:rsidP="00E13A78">
            <w:pPr>
              <w:tabs>
                <w:tab w:val="left" w:pos="708"/>
              </w:tabs>
              <w:spacing w:after="0" w:line="240" w:lineRule="auto"/>
              <w:jc w:val="both"/>
              <w:rPr>
                <w:rFonts w:ascii="Times New Roman" w:hAnsi="Times New Roman"/>
                <w:b/>
                <w:sz w:val="24"/>
                <w:szCs w:val="24"/>
              </w:rPr>
            </w:pPr>
            <w:r w:rsidRPr="0015704F">
              <w:rPr>
                <w:rFonts w:ascii="Times New Roman" w:hAnsi="Times New Roman"/>
                <w:sz w:val="24"/>
                <w:szCs w:val="24"/>
              </w:rPr>
              <w:t>Тема  1.</w:t>
            </w:r>
            <w:r>
              <w:rPr>
                <w:rFonts w:ascii="Times New Roman" w:hAnsi="Times New Roman"/>
                <w:sz w:val="24"/>
                <w:szCs w:val="24"/>
              </w:rPr>
              <w:t xml:space="preserve"> История России в контексте всемирной истории</w:t>
            </w:r>
          </w:p>
          <w:p w:rsidR="005E102B" w:rsidRDefault="005E102B" w:rsidP="00E13A78">
            <w:pPr>
              <w:tabs>
                <w:tab w:val="left" w:pos="708"/>
              </w:tabs>
              <w:spacing w:after="0" w:line="240" w:lineRule="auto"/>
              <w:jc w:val="both"/>
              <w:rPr>
                <w:rFonts w:ascii="Times New Roman" w:eastAsia="Times New Roman" w:hAnsi="Times New Roman"/>
                <w:sz w:val="24"/>
                <w:szCs w:val="24"/>
                <w:lang w:eastAsia="ru-RU"/>
              </w:rPr>
            </w:pP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5E102B">
              <w:rPr>
                <w:rFonts w:ascii="Times New Roman" w:eastAsia="Times New Roman" w:hAnsi="Times New Roman"/>
                <w:sz w:val="24"/>
                <w:szCs w:val="24"/>
                <w:lang w:eastAsia="ru-RU"/>
              </w:rPr>
              <w:t xml:space="preserve"> ч</w:t>
            </w:r>
          </w:p>
        </w:tc>
        <w:tc>
          <w:tcPr>
            <w:tcW w:w="992"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8F443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2496" w:type="dxa"/>
            <w:tcBorders>
              <w:top w:val="single" w:sz="4" w:space="0" w:color="auto"/>
              <w:left w:val="single" w:sz="4" w:space="0" w:color="auto"/>
              <w:bottom w:val="single" w:sz="4" w:space="0" w:color="auto"/>
              <w:right w:val="single" w:sz="4" w:space="0" w:color="auto"/>
            </w:tcBorders>
            <w:hideMark/>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r>
      <w:tr w:rsidR="005E102B" w:rsidTr="00856DFB">
        <w:trPr>
          <w:gridAfter w:val="1"/>
          <w:wAfter w:w="13" w:type="dxa"/>
          <w:trHeight w:val="2039"/>
          <w:jc w:val="center"/>
        </w:trPr>
        <w:tc>
          <w:tcPr>
            <w:tcW w:w="56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984" w:type="dxa"/>
            <w:tcBorders>
              <w:top w:val="single" w:sz="4" w:space="0" w:color="auto"/>
              <w:left w:val="single" w:sz="4" w:space="0" w:color="auto"/>
              <w:bottom w:val="single" w:sz="4" w:space="0" w:color="auto"/>
              <w:right w:val="single" w:sz="4" w:space="0" w:color="auto"/>
            </w:tcBorders>
          </w:tcPr>
          <w:p w:rsidR="005E102B" w:rsidRPr="0015704F" w:rsidRDefault="005E102B" w:rsidP="00E13A78">
            <w:pPr>
              <w:spacing w:after="0" w:line="240" w:lineRule="auto"/>
              <w:rPr>
                <w:rFonts w:ascii="Times New Roman" w:hAnsi="Times New Roman"/>
                <w:b/>
                <w:sz w:val="24"/>
                <w:szCs w:val="24"/>
              </w:rPr>
            </w:pPr>
            <w:r>
              <w:rPr>
                <w:rFonts w:ascii="Times New Roman" w:hAnsi="Times New Roman"/>
                <w:b/>
                <w:sz w:val="24"/>
                <w:szCs w:val="24"/>
              </w:rPr>
              <w:t>Раздел 2</w:t>
            </w:r>
            <w:r w:rsidRPr="0015704F">
              <w:rPr>
                <w:rFonts w:ascii="Times New Roman" w:hAnsi="Times New Roman"/>
                <w:b/>
                <w:sz w:val="24"/>
                <w:szCs w:val="24"/>
              </w:rPr>
              <w:t>.</w:t>
            </w:r>
          </w:p>
          <w:p w:rsidR="005E102B" w:rsidRDefault="005E102B" w:rsidP="00E13A78">
            <w:pPr>
              <w:spacing w:after="0" w:line="240" w:lineRule="auto"/>
              <w:rPr>
                <w:rFonts w:ascii="Times New Roman" w:hAnsi="Times New Roman"/>
                <w:b/>
                <w:sz w:val="24"/>
                <w:szCs w:val="24"/>
              </w:rPr>
            </w:pPr>
            <w:r>
              <w:rPr>
                <w:rFonts w:ascii="Times New Roman" w:hAnsi="Times New Roman"/>
                <w:b/>
                <w:sz w:val="24"/>
                <w:szCs w:val="24"/>
              </w:rPr>
              <w:t>Русь в средние века.</w:t>
            </w:r>
          </w:p>
          <w:p w:rsidR="005E102B" w:rsidRPr="0015704F" w:rsidRDefault="005E102B" w:rsidP="00E13A78">
            <w:pPr>
              <w:spacing w:after="0" w:line="240" w:lineRule="auto"/>
              <w:rPr>
                <w:rFonts w:ascii="Times New Roman" w:hAnsi="Times New Roman"/>
                <w:b/>
                <w:sz w:val="24"/>
                <w:szCs w:val="24"/>
              </w:rPr>
            </w:pPr>
            <w:r>
              <w:rPr>
                <w:rStyle w:val="FontStyle22"/>
                <w:b w:val="0"/>
                <w:sz w:val="24"/>
                <w:szCs w:val="24"/>
              </w:rPr>
              <w:t>Тема 2. Древняя Русь</w:t>
            </w: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ч</w:t>
            </w:r>
            <w:r w:rsidR="00C16A7C">
              <w:rPr>
                <w:rFonts w:ascii="Times New Roman" w:eastAsia="Times New Roman" w:hAnsi="Times New Roman"/>
                <w:sz w:val="24"/>
                <w:szCs w:val="24"/>
                <w:lang w:eastAsia="ru-RU"/>
              </w:rPr>
              <w:t>,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8F443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2496"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bCs/>
                <w:i/>
                <w:sz w:val="24"/>
                <w:szCs w:val="24"/>
                <w:lang w:eastAsia="ru-RU"/>
              </w:rPr>
            </w:pPr>
          </w:p>
        </w:tc>
      </w:tr>
      <w:tr w:rsidR="005E102B"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3</w:t>
            </w:r>
          </w:p>
        </w:tc>
        <w:tc>
          <w:tcPr>
            <w:tcW w:w="1984" w:type="dxa"/>
            <w:tcBorders>
              <w:top w:val="single" w:sz="4" w:space="0" w:color="auto"/>
              <w:left w:val="single" w:sz="4" w:space="0" w:color="auto"/>
              <w:bottom w:val="single" w:sz="4" w:space="0" w:color="auto"/>
              <w:right w:val="single" w:sz="4" w:space="0" w:color="auto"/>
            </w:tcBorders>
          </w:tcPr>
          <w:p w:rsidR="005E102B" w:rsidRPr="00E13A78" w:rsidRDefault="005E102B" w:rsidP="00E13A78">
            <w:pPr>
              <w:spacing w:after="0" w:line="240" w:lineRule="auto"/>
              <w:rPr>
                <w:rFonts w:ascii="Times New Roman" w:hAnsi="Times New Roman"/>
                <w:sz w:val="24"/>
                <w:szCs w:val="24"/>
              </w:rPr>
            </w:pPr>
            <w:r w:rsidRPr="00E13A78">
              <w:rPr>
                <w:rFonts w:ascii="Times New Roman" w:hAnsi="Times New Roman"/>
                <w:sz w:val="24"/>
                <w:szCs w:val="24"/>
              </w:rPr>
              <w:t>Тема 3. Московское царство</w:t>
            </w: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8F443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2496"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bCs/>
                <w:i/>
                <w:sz w:val="24"/>
                <w:szCs w:val="24"/>
                <w:lang w:eastAsia="ru-RU"/>
              </w:rPr>
            </w:pPr>
          </w:p>
        </w:tc>
      </w:tr>
      <w:tr w:rsidR="00C16A7C"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984" w:type="dxa"/>
            <w:tcBorders>
              <w:top w:val="single" w:sz="4" w:space="0" w:color="auto"/>
              <w:left w:val="single" w:sz="4" w:space="0" w:color="auto"/>
              <w:bottom w:val="single" w:sz="4" w:space="0" w:color="auto"/>
              <w:right w:val="single" w:sz="4" w:space="0" w:color="auto"/>
            </w:tcBorders>
          </w:tcPr>
          <w:p w:rsidR="00C16A7C" w:rsidRPr="00C16A7C" w:rsidRDefault="00C16A7C" w:rsidP="00E13A78">
            <w:pPr>
              <w:spacing w:after="0" w:line="240" w:lineRule="auto"/>
              <w:rPr>
                <w:rFonts w:ascii="Times New Roman" w:hAnsi="Times New Roman"/>
                <w:b/>
                <w:sz w:val="24"/>
                <w:szCs w:val="24"/>
              </w:rPr>
            </w:pPr>
            <w:r w:rsidRPr="00C16A7C">
              <w:rPr>
                <w:rFonts w:ascii="Times New Roman" w:hAnsi="Times New Roman"/>
                <w:b/>
                <w:sz w:val="24"/>
                <w:szCs w:val="24"/>
              </w:rPr>
              <w:t xml:space="preserve">Раздел 3. Российская империя. </w:t>
            </w:r>
          </w:p>
          <w:p w:rsidR="005E102B" w:rsidRPr="00E13A78" w:rsidRDefault="005E102B" w:rsidP="00E13A78">
            <w:pPr>
              <w:spacing w:after="0" w:line="240" w:lineRule="auto"/>
              <w:rPr>
                <w:rFonts w:ascii="Times New Roman" w:hAnsi="Times New Roman"/>
                <w:sz w:val="24"/>
                <w:szCs w:val="24"/>
              </w:rPr>
            </w:pPr>
            <w:r>
              <w:rPr>
                <w:rFonts w:ascii="Times New Roman" w:hAnsi="Times New Roman"/>
                <w:sz w:val="24"/>
                <w:szCs w:val="24"/>
              </w:rPr>
              <w:t xml:space="preserve">Тема 4. </w:t>
            </w:r>
            <w:r>
              <w:rPr>
                <w:rFonts w:ascii="Times New Roman" w:eastAsia="Times New Roman" w:hAnsi="Times New Roman"/>
                <w:sz w:val="24"/>
                <w:szCs w:val="24"/>
                <w:lang w:val="en-US" w:eastAsia="zh-CN"/>
              </w:rPr>
              <w:t>XVIII</w:t>
            </w:r>
            <w:r>
              <w:rPr>
                <w:rFonts w:ascii="Times New Roman" w:eastAsia="Times New Roman" w:hAnsi="Times New Roman"/>
                <w:sz w:val="24"/>
                <w:szCs w:val="24"/>
                <w:lang w:eastAsia="zh-CN"/>
              </w:rPr>
              <w:t xml:space="preserve"> век в истории России</w:t>
            </w:r>
          </w:p>
        </w:tc>
        <w:tc>
          <w:tcPr>
            <w:tcW w:w="425"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5E102B"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5E102B" w:rsidRDefault="004557E5">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5E102B" w:rsidRDefault="005E102B">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5E102B" w:rsidRDefault="008F443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2496" w:type="dxa"/>
            <w:tcBorders>
              <w:top w:val="single" w:sz="4" w:space="0" w:color="auto"/>
              <w:left w:val="single" w:sz="4" w:space="0" w:color="auto"/>
              <w:bottom w:val="single" w:sz="4" w:space="0" w:color="auto"/>
              <w:right w:val="single" w:sz="4" w:space="0" w:color="auto"/>
            </w:tcBorders>
          </w:tcPr>
          <w:p w:rsidR="005E102B" w:rsidRDefault="004557E5">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(8-я неделя)</w:t>
            </w:r>
          </w:p>
        </w:tc>
      </w:tr>
      <w:tr w:rsidR="00C16A7C"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1984" w:type="dxa"/>
            <w:tcBorders>
              <w:top w:val="single" w:sz="4" w:space="0" w:color="auto"/>
              <w:left w:val="single" w:sz="4" w:space="0" w:color="auto"/>
              <w:bottom w:val="single" w:sz="4" w:space="0" w:color="auto"/>
              <w:right w:val="single" w:sz="4" w:space="0" w:color="auto"/>
            </w:tcBorders>
          </w:tcPr>
          <w:p w:rsidR="00C16A7C" w:rsidRDefault="00C16A7C" w:rsidP="00E13A78">
            <w:pPr>
              <w:spacing w:after="0" w:line="240" w:lineRule="auto"/>
              <w:rPr>
                <w:rFonts w:ascii="Times New Roman" w:hAnsi="Times New Roman"/>
                <w:sz w:val="24"/>
                <w:szCs w:val="24"/>
              </w:rPr>
            </w:pPr>
            <w:r>
              <w:rPr>
                <w:rFonts w:ascii="Times New Roman" w:hAnsi="Times New Roman"/>
                <w:sz w:val="24"/>
                <w:szCs w:val="24"/>
              </w:rPr>
              <w:t xml:space="preserve">Тема 5. </w:t>
            </w:r>
            <w:r>
              <w:rPr>
                <w:rFonts w:ascii="Times New Roman" w:eastAsia="Times New Roman" w:hAnsi="Times New Roman"/>
                <w:sz w:val="24"/>
                <w:szCs w:val="24"/>
                <w:lang w:eastAsia="zh-CN"/>
              </w:rPr>
              <w:t xml:space="preserve">Исторические вызовы 1-й половины </w:t>
            </w:r>
            <w:r>
              <w:rPr>
                <w:rFonts w:ascii="Times New Roman" w:eastAsia="Times New Roman" w:hAnsi="Times New Roman"/>
                <w:sz w:val="24"/>
                <w:szCs w:val="24"/>
                <w:lang w:val="en-US" w:eastAsia="zh-CN"/>
              </w:rPr>
              <w:t>XIX</w:t>
            </w:r>
            <w:r w:rsidRPr="00A17047">
              <w:rPr>
                <w:rFonts w:ascii="Times New Roman" w:eastAsia="Times New Roman" w:hAnsi="Times New Roman"/>
                <w:sz w:val="24"/>
                <w:szCs w:val="24"/>
                <w:lang w:eastAsia="zh-CN"/>
              </w:rPr>
              <w:t xml:space="preserve"> </w:t>
            </w:r>
            <w:r>
              <w:rPr>
                <w:rFonts w:ascii="Times New Roman" w:eastAsia="Times New Roman" w:hAnsi="Times New Roman"/>
                <w:sz w:val="24"/>
                <w:szCs w:val="24"/>
                <w:lang w:eastAsia="zh-CN"/>
              </w:rPr>
              <w:t>века</w:t>
            </w:r>
          </w:p>
        </w:tc>
        <w:tc>
          <w:tcPr>
            <w:tcW w:w="425"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C16A7C" w:rsidRDefault="008F443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2496"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bCs/>
                <w:i/>
                <w:sz w:val="24"/>
                <w:szCs w:val="24"/>
                <w:lang w:eastAsia="ru-RU"/>
              </w:rPr>
            </w:pPr>
          </w:p>
        </w:tc>
      </w:tr>
      <w:tr w:rsidR="00C16A7C"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C16A7C" w:rsidRDefault="00C16A7C" w:rsidP="00C16A7C">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984" w:type="dxa"/>
            <w:tcBorders>
              <w:top w:val="single" w:sz="4" w:space="0" w:color="auto"/>
              <w:left w:val="single" w:sz="4" w:space="0" w:color="auto"/>
              <w:bottom w:val="single" w:sz="4" w:space="0" w:color="auto"/>
              <w:right w:val="single" w:sz="4" w:space="0" w:color="auto"/>
            </w:tcBorders>
          </w:tcPr>
          <w:p w:rsidR="00C16A7C" w:rsidRDefault="00E132BE" w:rsidP="00E132B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6. </w:t>
            </w:r>
            <w:r w:rsidRPr="00A17047">
              <w:rPr>
                <w:rFonts w:ascii="Times New Roman" w:hAnsi="Times New Roman"/>
                <w:sz w:val="24"/>
                <w:szCs w:val="24"/>
              </w:rPr>
              <w:t>Освободительные реформы и их последствия (2-я половина XIX в</w:t>
            </w:r>
          </w:p>
        </w:tc>
        <w:tc>
          <w:tcPr>
            <w:tcW w:w="425" w:type="dxa"/>
            <w:tcBorders>
              <w:top w:val="single" w:sz="4" w:space="0" w:color="auto"/>
              <w:left w:val="single" w:sz="4" w:space="0" w:color="auto"/>
              <w:bottom w:val="single" w:sz="4" w:space="0" w:color="auto"/>
              <w:right w:val="single" w:sz="4" w:space="0" w:color="auto"/>
            </w:tcBorders>
          </w:tcPr>
          <w:p w:rsidR="00C16A7C"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C16A7C"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C16A7C"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C16A7C" w:rsidRDefault="00C16A7C">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C16A7C" w:rsidRDefault="008F443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2496" w:type="dxa"/>
            <w:tcBorders>
              <w:top w:val="single" w:sz="4" w:space="0" w:color="auto"/>
              <w:left w:val="single" w:sz="4" w:space="0" w:color="auto"/>
              <w:bottom w:val="single" w:sz="4" w:space="0" w:color="auto"/>
              <w:right w:val="single" w:sz="4" w:space="0" w:color="auto"/>
            </w:tcBorders>
          </w:tcPr>
          <w:p w:rsidR="00C16A7C" w:rsidRDefault="004557E5">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Тестирование (13 неделя)</w:t>
            </w:r>
          </w:p>
        </w:tc>
      </w:tr>
      <w:tr w:rsidR="00E132BE"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E132BE" w:rsidRDefault="00E132BE" w:rsidP="00C16A7C">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984" w:type="dxa"/>
            <w:tcBorders>
              <w:top w:val="single" w:sz="4" w:space="0" w:color="auto"/>
              <w:left w:val="single" w:sz="4" w:space="0" w:color="auto"/>
              <w:bottom w:val="single" w:sz="4" w:space="0" w:color="auto"/>
              <w:right w:val="single" w:sz="4" w:space="0" w:color="auto"/>
            </w:tcBorders>
          </w:tcPr>
          <w:p w:rsidR="00E132BE" w:rsidRDefault="00E132BE" w:rsidP="00E132B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Тема 7. Эволюция России к конституционной монархии</w:t>
            </w:r>
            <w:r w:rsidRPr="00A17047">
              <w:rPr>
                <w:rFonts w:ascii="Times New Roman" w:hAnsi="Times New Roman"/>
                <w:sz w:val="24"/>
                <w:szCs w:val="24"/>
              </w:rPr>
              <w:t xml:space="preserve"> (</w:t>
            </w:r>
            <w:r>
              <w:rPr>
                <w:rFonts w:ascii="Times New Roman" w:hAnsi="Times New Roman"/>
                <w:sz w:val="24"/>
                <w:szCs w:val="24"/>
              </w:rPr>
              <w:t>начало X</w:t>
            </w:r>
            <w:r w:rsidRPr="00A17047">
              <w:rPr>
                <w:rFonts w:ascii="Times New Roman" w:hAnsi="Times New Roman"/>
                <w:sz w:val="24"/>
                <w:szCs w:val="24"/>
              </w:rPr>
              <w:t>X в.)</w:t>
            </w:r>
          </w:p>
        </w:tc>
        <w:tc>
          <w:tcPr>
            <w:tcW w:w="425"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1418"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E132BE" w:rsidRDefault="001B756F">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709"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E132BE" w:rsidRDefault="008F443B">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2496"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(16 неделя)</w:t>
            </w:r>
          </w:p>
        </w:tc>
      </w:tr>
      <w:tr w:rsidR="00D51240" w:rsidTr="00856DFB">
        <w:trPr>
          <w:gridAfter w:val="1"/>
          <w:wAfter w:w="13" w:type="dxa"/>
          <w:trHeight w:val="1260"/>
          <w:jc w:val="center"/>
        </w:trPr>
        <w:tc>
          <w:tcPr>
            <w:tcW w:w="568" w:type="dxa"/>
            <w:tcBorders>
              <w:top w:val="single" w:sz="4" w:space="0" w:color="auto"/>
              <w:left w:val="single" w:sz="4" w:space="0" w:color="auto"/>
              <w:bottom w:val="single" w:sz="4" w:space="0" w:color="auto"/>
              <w:right w:val="single" w:sz="4" w:space="0" w:color="auto"/>
            </w:tcBorders>
          </w:tcPr>
          <w:p w:rsidR="00D51240" w:rsidRDefault="00D51240" w:rsidP="00C16A7C">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D51240" w:rsidRDefault="00D51240" w:rsidP="00E132BE">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 всем темам</w:t>
            </w:r>
          </w:p>
        </w:tc>
        <w:tc>
          <w:tcPr>
            <w:tcW w:w="425"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D51240" w:rsidRDefault="00D51240">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Контрольная работа по темам семестра (17 неделя)</w:t>
            </w:r>
          </w:p>
        </w:tc>
      </w:tr>
      <w:tr w:rsidR="00E132BE"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E132BE" w:rsidRDefault="00E132BE" w:rsidP="00C16A7C">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E132BE" w:rsidRPr="001B756F" w:rsidRDefault="001B756F" w:rsidP="00E132BE">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1B756F">
              <w:rPr>
                <w:rFonts w:ascii="Times New Roman" w:hAnsi="Times New Roman"/>
                <w:b/>
                <w:sz w:val="24"/>
                <w:szCs w:val="24"/>
              </w:rPr>
              <w:t>Итого по семестру</w:t>
            </w:r>
          </w:p>
        </w:tc>
        <w:tc>
          <w:tcPr>
            <w:tcW w:w="425" w:type="dxa"/>
            <w:tcBorders>
              <w:top w:val="single" w:sz="4" w:space="0" w:color="auto"/>
              <w:left w:val="single" w:sz="4" w:space="0" w:color="auto"/>
              <w:bottom w:val="single" w:sz="4" w:space="0" w:color="auto"/>
              <w:right w:val="single" w:sz="4" w:space="0" w:color="auto"/>
            </w:tcBorders>
          </w:tcPr>
          <w:p w:rsidR="00E132BE" w:rsidRPr="001B756F" w:rsidRDefault="00E132BE">
            <w:pPr>
              <w:tabs>
                <w:tab w:val="left" w:pos="708"/>
              </w:tabs>
              <w:spacing w:after="0" w:line="240" w:lineRule="auto"/>
              <w:jc w:val="both"/>
              <w:rPr>
                <w:rFonts w:ascii="Times New Roman" w:eastAsia="Times New Roman" w:hAnsi="Times New Roman"/>
                <w:b/>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tcPr>
          <w:p w:rsidR="00E132BE" w:rsidRPr="001B756F" w:rsidRDefault="001B756F">
            <w:pPr>
              <w:tabs>
                <w:tab w:val="left" w:pos="708"/>
              </w:tabs>
              <w:spacing w:after="0" w:line="240" w:lineRule="auto"/>
              <w:jc w:val="both"/>
              <w:rPr>
                <w:rFonts w:ascii="Times New Roman" w:eastAsia="Times New Roman" w:hAnsi="Times New Roman"/>
                <w:b/>
                <w:sz w:val="24"/>
                <w:szCs w:val="24"/>
                <w:lang w:eastAsia="ru-RU"/>
              </w:rPr>
            </w:pPr>
            <w:r w:rsidRPr="001B756F">
              <w:rPr>
                <w:rFonts w:ascii="Times New Roman" w:eastAsia="Times New Roman" w:hAnsi="Times New Roman"/>
                <w:b/>
                <w:sz w:val="24"/>
                <w:szCs w:val="24"/>
                <w:lang w:eastAsia="ru-RU"/>
              </w:rPr>
              <w:t>28</w:t>
            </w:r>
          </w:p>
        </w:tc>
        <w:tc>
          <w:tcPr>
            <w:tcW w:w="992" w:type="dxa"/>
            <w:tcBorders>
              <w:top w:val="single" w:sz="4" w:space="0" w:color="auto"/>
              <w:left w:val="single" w:sz="4" w:space="0" w:color="auto"/>
              <w:bottom w:val="single" w:sz="4" w:space="0" w:color="auto"/>
              <w:right w:val="single" w:sz="4" w:space="0" w:color="auto"/>
            </w:tcBorders>
          </w:tcPr>
          <w:p w:rsidR="00E132BE" w:rsidRPr="001B756F" w:rsidRDefault="001B756F">
            <w:pPr>
              <w:tabs>
                <w:tab w:val="left" w:pos="708"/>
              </w:tabs>
              <w:spacing w:after="0" w:line="240" w:lineRule="auto"/>
              <w:jc w:val="both"/>
              <w:rPr>
                <w:rFonts w:ascii="Times New Roman" w:eastAsia="Times New Roman" w:hAnsi="Times New Roman"/>
                <w:b/>
                <w:sz w:val="24"/>
                <w:szCs w:val="24"/>
                <w:lang w:eastAsia="ru-RU"/>
              </w:rPr>
            </w:pPr>
            <w:r w:rsidRPr="001B756F">
              <w:rPr>
                <w:rFonts w:ascii="Times New Roman" w:eastAsia="Times New Roman" w:hAnsi="Times New Roman"/>
                <w:b/>
                <w:sz w:val="24"/>
                <w:szCs w:val="24"/>
                <w:lang w:eastAsia="ru-RU"/>
              </w:rPr>
              <w:t>6</w:t>
            </w:r>
          </w:p>
        </w:tc>
        <w:tc>
          <w:tcPr>
            <w:tcW w:w="709" w:type="dxa"/>
            <w:tcBorders>
              <w:top w:val="single" w:sz="4" w:space="0" w:color="auto"/>
              <w:left w:val="single" w:sz="4" w:space="0" w:color="auto"/>
              <w:bottom w:val="single" w:sz="4" w:space="0" w:color="auto"/>
              <w:right w:val="single" w:sz="4" w:space="0" w:color="auto"/>
            </w:tcBorders>
          </w:tcPr>
          <w:p w:rsidR="00E132BE" w:rsidRPr="001B756F" w:rsidRDefault="00E132BE">
            <w:pPr>
              <w:tabs>
                <w:tab w:val="left" w:pos="708"/>
              </w:tabs>
              <w:spacing w:after="0" w:line="240" w:lineRule="auto"/>
              <w:jc w:val="both"/>
              <w:rPr>
                <w:rFonts w:ascii="Times New Roman" w:eastAsia="Times New Roman" w:hAnsi="Times New Roman"/>
                <w:b/>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E132BE" w:rsidRPr="001B756F" w:rsidRDefault="00E132BE">
            <w:pPr>
              <w:tabs>
                <w:tab w:val="left" w:pos="708"/>
              </w:tabs>
              <w:spacing w:after="0" w:line="240" w:lineRule="auto"/>
              <w:jc w:val="both"/>
              <w:rPr>
                <w:rFonts w:ascii="Times New Roman" w:eastAsia="Times New Roman" w:hAnsi="Times New Roman"/>
                <w:b/>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E132BE" w:rsidRPr="001B756F" w:rsidRDefault="008F443B">
            <w:pPr>
              <w:tabs>
                <w:tab w:val="left" w:pos="708"/>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38</w:t>
            </w:r>
          </w:p>
        </w:tc>
        <w:tc>
          <w:tcPr>
            <w:tcW w:w="2496" w:type="dxa"/>
            <w:tcBorders>
              <w:top w:val="single" w:sz="4" w:space="0" w:color="auto"/>
              <w:left w:val="single" w:sz="4" w:space="0" w:color="auto"/>
              <w:bottom w:val="single" w:sz="4" w:space="0" w:color="auto"/>
              <w:right w:val="single" w:sz="4" w:space="0" w:color="auto"/>
            </w:tcBorders>
          </w:tcPr>
          <w:p w:rsidR="00E132BE" w:rsidRDefault="00E132BE">
            <w:pPr>
              <w:tabs>
                <w:tab w:val="left" w:pos="708"/>
              </w:tabs>
              <w:spacing w:after="0" w:line="240" w:lineRule="auto"/>
              <w:jc w:val="both"/>
              <w:rPr>
                <w:rFonts w:ascii="Times New Roman" w:eastAsia="Times New Roman" w:hAnsi="Times New Roman"/>
                <w:bCs/>
                <w:i/>
                <w:sz w:val="24"/>
                <w:szCs w:val="24"/>
                <w:lang w:eastAsia="ru-RU"/>
              </w:rPr>
            </w:pP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5138E5" w:rsidP="004C1744">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c>
          <w:tcPr>
            <w:tcW w:w="1984" w:type="dxa"/>
            <w:tcBorders>
              <w:top w:val="single" w:sz="4" w:space="0" w:color="auto"/>
              <w:left w:val="single" w:sz="4" w:space="0" w:color="auto"/>
              <w:bottom w:val="single" w:sz="4" w:space="0" w:color="auto"/>
              <w:right w:val="single" w:sz="4" w:space="0" w:color="auto"/>
            </w:tcBorders>
          </w:tcPr>
          <w:p w:rsidR="008A6FC0" w:rsidRPr="008A6FC0" w:rsidRDefault="008A6FC0"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Раздел 4. Революция и советский период.</w:t>
            </w:r>
          </w:p>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8. </w:t>
            </w:r>
          </w:p>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Революция и Гражданская война</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(4 неделя)</w:t>
            </w: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5138E5" w:rsidP="004C1744">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9</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9</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Советский Союз в 1920-30-е годы</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r w:rsidR="004C1744">
              <w:rPr>
                <w:rFonts w:ascii="Times New Roman" w:eastAsia="Times New Roman" w:hAnsi="Times New Roman"/>
                <w:sz w:val="24"/>
                <w:szCs w:val="24"/>
                <w:lang w:eastAsia="ru-RU"/>
              </w:rPr>
              <w:t xml:space="preserve">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4C1744" w:rsidP="0012241E">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bCs/>
                <w:i/>
                <w:sz w:val="24"/>
                <w:szCs w:val="24"/>
                <w:lang w:eastAsia="ru-RU"/>
              </w:rPr>
            </w:pP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5138E5">
              <w:rPr>
                <w:rFonts w:ascii="Times New Roman" w:eastAsia="Times New Roman" w:hAnsi="Times New Roman"/>
                <w:sz w:val="24"/>
                <w:szCs w:val="24"/>
                <w:lang w:eastAsia="ru-RU"/>
              </w:rPr>
              <w:t>0</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10</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Великая Отечественная война и послевоенный период</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Тестирование по темам 9-10 (10 неделя)</w:t>
            </w: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1</w:t>
            </w:r>
            <w:r w:rsidR="005138E5">
              <w:rPr>
                <w:rFonts w:ascii="Times New Roman" w:eastAsia="Times New Roman" w:hAnsi="Times New Roman"/>
                <w:sz w:val="24"/>
                <w:szCs w:val="24"/>
                <w:lang w:eastAsia="ru-RU"/>
              </w:rPr>
              <w:t>1</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11</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eastAsia="Times New Roman" w:hAnsi="Times New Roman"/>
                <w:sz w:val="24"/>
                <w:szCs w:val="24"/>
                <w:lang w:eastAsia="zh-CN"/>
              </w:rPr>
              <w:t>СССР в послесталинский период (1953-1985)</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bCs/>
                <w:i/>
                <w:sz w:val="24"/>
                <w:szCs w:val="24"/>
                <w:lang w:eastAsia="ru-RU"/>
              </w:rPr>
            </w:pP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5138E5">
              <w:rPr>
                <w:rFonts w:ascii="Times New Roman" w:eastAsia="Times New Roman" w:hAnsi="Times New Roman"/>
                <w:sz w:val="24"/>
                <w:szCs w:val="24"/>
                <w:lang w:eastAsia="ru-RU"/>
              </w:rPr>
              <w:t>2</w:t>
            </w:r>
          </w:p>
        </w:tc>
        <w:tc>
          <w:tcPr>
            <w:tcW w:w="1984"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12</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«Перестройка» и крах Советского государства (1985-1991)</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1A08FC"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r w:rsidR="004C1744">
              <w:rPr>
                <w:rFonts w:ascii="Times New Roman" w:eastAsia="Times New Roman" w:hAnsi="Times New Roman"/>
                <w:sz w:val="24"/>
                <w:szCs w:val="24"/>
                <w:lang w:eastAsia="ru-RU"/>
              </w:rPr>
              <w:t xml:space="preserve">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bCs/>
                <w:i/>
                <w:sz w:val="24"/>
                <w:szCs w:val="24"/>
                <w:lang w:eastAsia="ru-RU"/>
              </w:rPr>
            </w:pP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5138E5">
            <w:pPr>
              <w:tabs>
                <w:tab w:val="left" w:pos="708"/>
              </w:tabs>
              <w:spacing w:after="0" w:line="36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sidR="005138E5">
              <w:rPr>
                <w:rFonts w:ascii="Times New Roman" w:eastAsia="Times New Roman" w:hAnsi="Times New Roman"/>
                <w:sz w:val="24"/>
                <w:szCs w:val="24"/>
                <w:lang w:eastAsia="ru-RU"/>
              </w:rPr>
              <w:t>3</w:t>
            </w:r>
          </w:p>
        </w:tc>
        <w:tc>
          <w:tcPr>
            <w:tcW w:w="1984" w:type="dxa"/>
            <w:tcBorders>
              <w:top w:val="single" w:sz="4" w:space="0" w:color="auto"/>
              <w:left w:val="single" w:sz="4" w:space="0" w:color="auto"/>
              <w:bottom w:val="single" w:sz="4" w:space="0" w:color="auto"/>
              <w:right w:val="single" w:sz="4" w:space="0" w:color="auto"/>
            </w:tcBorders>
          </w:tcPr>
          <w:p w:rsidR="008A6FC0" w:rsidRPr="008A6FC0" w:rsidRDefault="008A6FC0"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8A6FC0">
              <w:rPr>
                <w:rFonts w:ascii="Times New Roman" w:hAnsi="Times New Roman"/>
                <w:b/>
                <w:sz w:val="24"/>
                <w:szCs w:val="24"/>
              </w:rPr>
              <w:t xml:space="preserve">Раздел 5. Постсоветская Россия. </w:t>
            </w:r>
          </w:p>
          <w:p w:rsidR="004C1744" w:rsidRDefault="004C1744"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 xml:space="preserve">Тема </w:t>
            </w:r>
            <w:r w:rsidR="008A6FC0">
              <w:rPr>
                <w:rFonts w:ascii="Times New Roman" w:hAnsi="Times New Roman"/>
                <w:sz w:val="24"/>
                <w:szCs w:val="24"/>
              </w:rPr>
              <w:t>13</w:t>
            </w:r>
            <w:r>
              <w:rPr>
                <w:rFonts w:ascii="Times New Roman" w:hAnsi="Times New Roman"/>
                <w:sz w:val="24"/>
                <w:szCs w:val="24"/>
              </w:rPr>
              <w:t xml:space="preserve">. </w:t>
            </w:r>
          </w:p>
          <w:p w:rsidR="004C1744" w:rsidRDefault="008A6FC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Постсоветская Россия</w:t>
            </w:r>
          </w:p>
        </w:tc>
        <w:tc>
          <w:tcPr>
            <w:tcW w:w="425"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ч, с использ. интерактивных форм</w:t>
            </w:r>
          </w:p>
        </w:tc>
        <w:tc>
          <w:tcPr>
            <w:tcW w:w="992"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Опрос, обсуждение по темам 12-13 (16 неделя)</w:t>
            </w:r>
          </w:p>
        </w:tc>
      </w:tr>
      <w:tr w:rsidR="004C1744"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4C1744" w:rsidRDefault="00D51240" w:rsidP="004C1744">
            <w:pPr>
              <w:tabs>
                <w:tab w:val="left" w:pos="1989"/>
                <w:tab w:val="left" w:pos="7507"/>
                <w:tab w:val="left" w:pos="8003"/>
                <w:tab w:val="left" w:pos="8499"/>
                <w:tab w:val="left" w:pos="8995"/>
              </w:tabs>
              <w:spacing w:after="0" w:line="240" w:lineRule="auto"/>
              <w:rPr>
                <w:rFonts w:ascii="Times New Roman" w:hAnsi="Times New Roman"/>
                <w:sz w:val="24"/>
                <w:szCs w:val="24"/>
              </w:rPr>
            </w:pPr>
            <w:r>
              <w:rPr>
                <w:rFonts w:ascii="Times New Roman" w:hAnsi="Times New Roman"/>
                <w:sz w:val="24"/>
                <w:szCs w:val="24"/>
              </w:rPr>
              <w:t>по всем темам</w:t>
            </w:r>
          </w:p>
        </w:tc>
        <w:tc>
          <w:tcPr>
            <w:tcW w:w="425"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4C1744"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ч</w:t>
            </w: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4C1744" w:rsidRDefault="004C1744" w:rsidP="004C1744">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4C1744" w:rsidRDefault="004557E5" w:rsidP="004C1744">
            <w:pPr>
              <w:tabs>
                <w:tab w:val="left" w:pos="708"/>
              </w:tabs>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Контрольная работа</w:t>
            </w:r>
            <w:r w:rsidR="00AC0D1D">
              <w:rPr>
                <w:rFonts w:ascii="Times New Roman" w:eastAsia="Times New Roman" w:hAnsi="Times New Roman"/>
                <w:bCs/>
                <w:i/>
                <w:sz w:val="24"/>
                <w:szCs w:val="24"/>
                <w:lang w:eastAsia="ru-RU"/>
              </w:rPr>
              <w:t xml:space="preserve"> по темам семестра (17 неделя)</w:t>
            </w:r>
          </w:p>
        </w:tc>
      </w:tr>
      <w:tr w:rsidR="00AC0D1D" w:rsidTr="00856DFB">
        <w:trPr>
          <w:gridAfter w:val="1"/>
          <w:wAfter w:w="13" w:type="dxa"/>
          <w:trHeight w:val="663"/>
          <w:jc w:val="center"/>
        </w:trPr>
        <w:tc>
          <w:tcPr>
            <w:tcW w:w="568"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36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AC0D1D" w:rsidRPr="00AC0D1D" w:rsidRDefault="00AC0D1D"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sidRPr="00AC0D1D">
              <w:rPr>
                <w:rFonts w:ascii="Times New Roman" w:hAnsi="Times New Roman"/>
                <w:b/>
                <w:sz w:val="24"/>
                <w:szCs w:val="24"/>
              </w:rPr>
              <w:t>Экзамен</w:t>
            </w:r>
          </w:p>
        </w:tc>
        <w:tc>
          <w:tcPr>
            <w:tcW w:w="425"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1418"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992"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tcBorders>
              <w:top w:val="single" w:sz="4" w:space="0" w:color="auto"/>
              <w:left w:val="single" w:sz="4" w:space="0" w:color="auto"/>
              <w:bottom w:val="single" w:sz="4" w:space="0" w:color="auto"/>
              <w:right w:val="single" w:sz="4" w:space="0" w:color="auto"/>
            </w:tcBorders>
          </w:tcPr>
          <w:p w:rsidR="00AC0D1D" w:rsidRDefault="00AC0D1D" w:rsidP="004C1744">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AC0D1D" w:rsidRPr="008F443B" w:rsidRDefault="00AC0D1D" w:rsidP="00D51240">
            <w:pPr>
              <w:tabs>
                <w:tab w:val="left" w:pos="708"/>
              </w:tabs>
              <w:spacing w:after="0" w:line="240" w:lineRule="auto"/>
              <w:jc w:val="both"/>
              <w:rPr>
                <w:rFonts w:ascii="Times New Roman" w:eastAsia="Times New Roman" w:hAnsi="Times New Roman"/>
                <w:b/>
                <w:bCs/>
                <w:sz w:val="20"/>
                <w:szCs w:val="20"/>
                <w:lang w:eastAsia="ru-RU"/>
              </w:rPr>
            </w:pPr>
            <w:r w:rsidRPr="008F443B">
              <w:rPr>
                <w:rFonts w:ascii="Times New Roman" w:eastAsia="Times New Roman" w:hAnsi="Times New Roman"/>
                <w:b/>
                <w:bCs/>
                <w:sz w:val="20"/>
                <w:szCs w:val="20"/>
                <w:lang w:eastAsia="ru-RU"/>
              </w:rPr>
              <w:t>Экзамен по билетам</w:t>
            </w:r>
            <w:r w:rsidR="008A6FC0" w:rsidRPr="008F443B">
              <w:rPr>
                <w:rFonts w:ascii="Times New Roman" w:eastAsia="Times New Roman" w:hAnsi="Times New Roman"/>
                <w:b/>
                <w:bCs/>
                <w:sz w:val="20"/>
                <w:szCs w:val="20"/>
                <w:lang w:eastAsia="ru-RU"/>
              </w:rPr>
              <w:t xml:space="preserve">, </w:t>
            </w:r>
          </w:p>
          <w:p w:rsidR="001A08FC" w:rsidRPr="005138E5" w:rsidRDefault="001A08FC" w:rsidP="00D51240">
            <w:pPr>
              <w:tabs>
                <w:tab w:val="left" w:pos="708"/>
              </w:tabs>
              <w:spacing w:after="0" w:line="240" w:lineRule="auto"/>
              <w:jc w:val="both"/>
              <w:rPr>
                <w:rFonts w:ascii="Times New Roman" w:eastAsia="Times New Roman" w:hAnsi="Times New Roman"/>
                <w:bCs/>
                <w:sz w:val="24"/>
                <w:szCs w:val="24"/>
                <w:lang w:eastAsia="ru-RU"/>
              </w:rPr>
            </w:pPr>
            <w:r w:rsidRPr="008F443B">
              <w:rPr>
                <w:rFonts w:ascii="Times New Roman" w:eastAsia="Times New Roman" w:hAnsi="Times New Roman"/>
                <w:b/>
                <w:bCs/>
                <w:sz w:val="20"/>
                <w:szCs w:val="20"/>
                <w:lang w:eastAsia="ru-RU"/>
              </w:rPr>
              <w:t>36ч +2ч. консультация</w:t>
            </w:r>
          </w:p>
        </w:tc>
      </w:tr>
      <w:tr w:rsidR="008A6FC0" w:rsidTr="00856DFB">
        <w:trPr>
          <w:gridAfter w:val="1"/>
          <w:wAfter w:w="13" w:type="dxa"/>
          <w:trHeight w:val="330"/>
          <w:jc w:val="center"/>
        </w:trPr>
        <w:tc>
          <w:tcPr>
            <w:tcW w:w="568" w:type="dxa"/>
            <w:vMerge w:val="restart"/>
            <w:tcBorders>
              <w:top w:val="single" w:sz="4" w:space="0" w:color="auto"/>
              <w:left w:val="single" w:sz="4" w:space="0" w:color="auto"/>
              <w:right w:val="single" w:sz="4" w:space="0" w:color="auto"/>
            </w:tcBorders>
          </w:tcPr>
          <w:p w:rsidR="008A6FC0" w:rsidRDefault="008A6FC0" w:rsidP="004C1744">
            <w:pPr>
              <w:tabs>
                <w:tab w:val="left" w:pos="708"/>
              </w:tabs>
              <w:spacing w:after="0" w:line="360" w:lineRule="auto"/>
              <w:jc w:val="both"/>
              <w:rPr>
                <w:rFonts w:ascii="Times New Roman" w:eastAsia="Times New Roman" w:hAnsi="Times New Roman"/>
                <w:sz w:val="24"/>
                <w:szCs w:val="24"/>
                <w:lang w:eastAsia="ru-RU"/>
              </w:rPr>
            </w:pPr>
          </w:p>
        </w:tc>
        <w:tc>
          <w:tcPr>
            <w:tcW w:w="1984" w:type="dxa"/>
            <w:vMerge w:val="restart"/>
            <w:tcBorders>
              <w:top w:val="single" w:sz="4" w:space="0" w:color="auto"/>
              <w:left w:val="single" w:sz="4" w:space="0" w:color="auto"/>
              <w:right w:val="single" w:sz="4" w:space="0" w:color="auto"/>
            </w:tcBorders>
          </w:tcPr>
          <w:p w:rsidR="008A6FC0" w:rsidRPr="00AC0D1D" w:rsidRDefault="008A6FC0"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r>
              <w:rPr>
                <w:rFonts w:ascii="Times New Roman" w:hAnsi="Times New Roman"/>
                <w:b/>
                <w:sz w:val="24"/>
                <w:szCs w:val="24"/>
              </w:rPr>
              <w:t>Итого</w:t>
            </w:r>
          </w:p>
        </w:tc>
        <w:tc>
          <w:tcPr>
            <w:tcW w:w="425" w:type="dxa"/>
            <w:vMerge w:val="restart"/>
            <w:tcBorders>
              <w:top w:val="single" w:sz="4" w:space="0" w:color="auto"/>
              <w:left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1418" w:type="dxa"/>
            <w:vMerge w:val="restart"/>
            <w:tcBorders>
              <w:top w:val="single" w:sz="4" w:space="0" w:color="auto"/>
              <w:left w:val="single" w:sz="4" w:space="0" w:color="auto"/>
              <w:right w:val="single" w:sz="4" w:space="0" w:color="auto"/>
            </w:tcBorders>
          </w:tcPr>
          <w:p w:rsidR="008A6FC0" w:rsidRPr="001A08FC" w:rsidRDefault="001A08FC" w:rsidP="004C1744">
            <w:pPr>
              <w:tabs>
                <w:tab w:val="left" w:pos="708"/>
              </w:tabs>
              <w:spacing w:after="0" w:line="240" w:lineRule="auto"/>
              <w:jc w:val="both"/>
              <w:rPr>
                <w:rFonts w:ascii="Times New Roman" w:eastAsia="Times New Roman" w:hAnsi="Times New Roman"/>
                <w:b/>
                <w:sz w:val="24"/>
                <w:szCs w:val="24"/>
                <w:lang w:eastAsia="ru-RU"/>
              </w:rPr>
            </w:pPr>
            <w:r w:rsidRPr="001A08FC">
              <w:rPr>
                <w:rFonts w:ascii="Times New Roman" w:eastAsia="Times New Roman" w:hAnsi="Times New Roman"/>
                <w:b/>
                <w:sz w:val="24"/>
                <w:szCs w:val="24"/>
                <w:lang w:eastAsia="ru-RU"/>
              </w:rPr>
              <w:t>28</w:t>
            </w:r>
          </w:p>
        </w:tc>
        <w:tc>
          <w:tcPr>
            <w:tcW w:w="992" w:type="dxa"/>
            <w:vMerge w:val="restart"/>
            <w:tcBorders>
              <w:top w:val="single" w:sz="4" w:space="0" w:color="auto"/>
              <w:left w:val="single" w:sz="4" w:space="0" w:color="auto"/>
              <w:right w:val="single" w:sz="4" w:space="0" w:color="auto"/>
            </w:tcBorders>
          </w:tcPr>
          <w:p w:rsidR="008A6FC0" w:rsidRPr="001A08FC" w:rsidRDefault="001A08FC" w:rsidP="004C1744">
            <w:pPr>
              <w:tabs>
                <w:tab w:val="left" w:pos="708"/>
              </w:tabs>
              <w:spacing w:after="0" w:line="240" w:lineRule="auto"/>
              <w:jc w:val="both"/>
              <w:rPr>
                <w:rFonts w:ascii="Times New Roman" w:eastAsia="Times New Roman" w:hAnsi="Times New Roman"/>
                <w:b/>
                <w:sz w:val="24"/>
                <w:szCs w:val="24"/>
                <w:lang w:eastAsia="ru-RU"/>
              </w:rPr>
            </w:pPr>
            <w:r w:rsidRPr="001A08FC">
              <w:rPr>
                <w:rFonts w:ascii="Times New Roman" w:eastAsia="Times New Roman" w:hAnsi="Times New Roman"/>
                <w:b/>
                <w:sz w:val="24"/>
                <w:szCs w:val="24"/>
                <w:lang w:eastAsia="ru-RU"/>
              </w:rPr>
              <w:t>6</w:t>
            </w:r>
          </w:p>
        </w:tc>
        <w:tc>
          <w:tcPr>
            <w:tcW w:w="709" w:type="dxa"/>
            <w:vMerge w:val="restart"/>
            <w:tcBorders>
              <w:top w:val="single" w:sz="4" w:space="0" w:color="auto"/>
              <w:left w:val="single" w:sz="4" w:space="0" w:color="auto"/>
              <w:right w:val="single" w:sz="4" w:space="0" w:color="auto"/>
            </w:tcBorders>
          </w:tcPr>
          <w:p w:rsidR="008A6FC0" w:rsidRPr="001A08FC" w:rsidRDefault="008A6FC0" w:rsidP="004C1744">
            <w:pPr>
              <w:tabs>
                <w:tab w:val="left" w:pos="708"/>
              </w:tabs>
              <w:spacing w:after="0" w:line="240" w:lineRule="auto"/>
              <w:jc w:val="both"/>
              <w:rPr>
                <w:rFonts w:ascii="Times New Roman" w:eastAsia="Times New Roman" w:hAnsi="Times New Roman"/>
                <w:b/>
                <w:sz w:val="24"/>
                <w:szCs w:val="24"/>
                <w:lang w:eastAsia="ru-RU"/>
              </w:rPr>
            </w:pPr>
          </w:p>
        </w:tc>
        <w:tc>
          <w:tcPr>
            <w:tcW w:w="709" w:type="dxa"/>
            <w:vMerge w:val="restart"/>
            <w:tcBorders>
              <w:top w:val="single" w:sz="4" w:space="0" w:color="auto"/>
              <w:left w:val="single" w:sz="4" w:space="0" w:color="auto"/>
              <w:right w:val="single" w:sz="4" w:space="0" w:color="auto"/>
            </w:tcBorders>
          </w:tcPr>
          <w:p w:rsidR="008A6FC0" w:rsidRPr="001A08FC" w:rsidRDefault="008A6FC0" w:rsidP="004C1744">
            <w:pPr>
              <w:tabs>
                <w:tab w:val="left" w:pos="708"/>
              </w:tabs>
              <w:spacing w:after="0" w:line="240" w:lineRule="auto"/>
              <w:jc w:val="both"/>
              <w:rPr>
                <w:rFonts w:ascii="Times New Roman" w:eastAsia="Times New Roman" w:hAnsi="Times New Roman"/>
                <w:b/>
                <w:sz w:val="24"/>
                <w:szCs w:val="24"/>
                <w:lang w:eastAsia="ru-RU"/>
              </w:rPr>
            </w:pPr>
          </w:p>
        </w:tc>
        <w:tc>
          <w:tcPr>
            <w:tcW w:w="703" w:type="dxa"/>
            <w:vMerge w:val="restart"/>
            <w:tcBorders>
              <w:top w:val="single" w:sz="4" w:space="0" w:color="auto"/>
              <w:left w:val="single" w:sz="4" w:space="0" w:color="auto"/>
              <w:right w:val="single" w:sz="4" w:space="0" w:color="auto"/>
            </w:tcBorders>
          </w:tcPr>
          <w:p w:rsidR="008A6FC0" w:rsidRPr="001A08FC" w:rsidRDefault="008A6FC0" w:rsidP="003A7E39">
            <w:pPr>
              <w:tabs>
                <w:tab w:val="left" w:pos="708"/>
              </w:tabs>
              <w:spacing w:after="0" w:line="240" w:lineRule="auto"/>
              <w:jc w:val="both"/>
              <w:rPr>
                <w:rFonts w:ascii="Times New Roman" w:eastAsia="Times New Roman" w:hAnsi="Times New Roman"/>
                <w:b/>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8A6FC0" w:rsidRPr="005138E5" w:rsidRDefault="008A6FC0" w:rsidP="004C1744">
            <w:pPr>
              <w:tabs>
                <w:tab w:val="left" w:pos="708"/>
              </w:tabs>
              <w:spacing w:after="0" w:line="240" w:lineRule="auto"/>
              <w:jc w:val="both"/>
              <w:rPr>
                <w:rFonts w:ascii="Times New Roman" w:eastAsia="Times New Roman" w:hAnsi="Times New Roman"/>
                <w:bCs/>
                <w:sz w:val="24"/>
                <w:szCs w:val="24"/>
                <w:lang w:eastAsia="ru-RU"/>
              </w:rPr>
            </w:pPr>
          </w:p>
        </w:tc>
      </w:tr>
      <w:tr w:rsidR="008A6FC0" w:rsidTr="00856DFB">
        <w:trPr>
          <w:gridAfter w:val="1"/>
          <w:wAfter w:w="13" w:type="dxa"/>
          <w:trHeight w:val="330"/>
          <w:jc w:val="center"/>
        </w:trPr>
        <w:tc>
          <w:tcPr>
            <w:tcW w:w="568"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360" w:lineRule="auto"/>
              <w:jc w:val="both"/>
              <w:rPr>
                <w:rFonts w:ascii="Times New Roman" w:eastAsia="Times New Roman" w:hAnsi="Times New Roman"/>
                <w:sz w:val="24"/>
                <w:szCs w:val="24"/>
                <w:lang w:eastAsia="ru-RU"/>
              </w:rPr>
            </w:pPr>
          </w:p>
        </w:tc>
        <w:tc>
          <w:tcPr>
            <w:tcW w:w="1984" w:type="dxa"/>
            <w:vMerge/>
            <w:tcBorders>
              <w:left w:val="single" w:sz="4" w:space="0" w:color="auto"/>
              <w:bottom w:val="single" w:sz="4" w:space="0" w:color="auto"/>
              <w:right w:val="single" w:sz="4" w:space="0" w:color="auto"/>
            </w:tcBorders>
          </w:tcPr>
          <w:p w:rsidR="008A6FC0" w:rsidRDefault="008A6FC0" w:rsidP="004C1744">
            <w:pPr>
              <w:tabs>
                <w:tab w:val="left" w:pos="1989"/>
                <w:tab w:val="left" w:pos="7507"/>
                <w:tab w:val="left" w:pos="8003"/>
                <w:tab w:val="left" w:pos="8499"/>
                <w:tab w:val="left" w:pos="8995"/>
              </w:tabs>
              <w:spacing w:after="0" w:line="240" w:lineRule="auto"/>
              <w:rPr>
                <w:rFonts w:ascii="Times New Roman" w:hAnsi="Times New Roman"/>
                <w:b/>
                <w:sz w:val="24"/>
                <w:szCs w:val="24"/>
              </w:rPr>
            </w:pPr>
          </w:p>
        </w:tc>
        <w:tc>
          <w:tcPr>
            <w:tcW w:w="425"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1418"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992"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709"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703" w:type="dxa"/>
            <w:vMerge/>
            <w:tcBorders>
              <w:left w:val="single" w:sz="4" w:space="0" w:color="auto"/>
              <w:bottom w:val="single" w:sz="4" w:space="0" w:color="auto"/>
              <w:right w:val="single" w:sz="4" w:space="0" w:color="auto"/>
            </w:tcBorders>
          </w:tcPr>
          <w:p w:rsidR="008A6FC0" w:rsidRDefault="008A6FC0" w:rsidP="004C1744">
            <w:pPr>
              <w:tabs>
                <w:tab w:val="left" w:pos="708"/>
              </w:tabs>
              <w:spacing w:after="0" w:line="240" w:lineRule="auto"/>
              <w:jc w:val="both"/>
              <w:rPr>
                <w:rFonts w:ascii="Times New Roman" w:eastAsia="Times New Roman" w:hAnsi="Times New Roman"/>
                <w:sz w:val="24"/>
                <w:szCs w:val="24"/>
                <w:lang w:eastAsia="ru-RU"/>
              </w:rPr>
            </w:pPr>
          </w:p>
        </w:tc>
        <w:tc>
          <w:tcPr>
            <w:tcW w:w="2496" w:type="dxa"/>
            <w:tcBorders>
              <w:top w:val="single" w:sz="4" w:space="0" w:color="auto"/>
              <w:left w:val="single" w:sz="4" w:space="0" w:color="auto"/>
              <w:bottom w:val="single" w:sz="4" w:space="0" w:color="auto"/>
              <w:right w:val="single" w:sz="4" w:space="0" w:color="auto"/>
            </w:tcBorders>
          </w:tcPr>
          <w:p w:rsidR="008A6FC0" w:rsidRPr="008A6FC0" w:rsidRDefault="008A6FC0" w:rsidP="004C1744">
            <w:pPr>
              <w:tabs>
                <w:tab w:val="left" w:pos="708"/>
              </w:tabs>
              <w:spacing w:after="0" w:line="240" w:lineRule="auto"/>
              <w:jc w:val="both"/>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Всего 144 часа</w:t>
            </w:r>
          </w:p>
        </w:tc>
      </w:tr>
    </w:tbl>
    <w:p w:rsidR="00A01ECA" w:rsidRPr="0058386F" w:rsidRDefault="00A01ECA" w:rsidP="0058386F">
      <w:pPr>
        <w:tabs>
          <w:tab w:val="left" w:pos="708"/>
        </w:tabs>
        <w:spacing w:after="0" w:line="240" w:lineRule="auto"/>
        <w:ind w:firstLine="567"/>
        <w:jc w:val="center"/>
        <w:rPr>
          <w:rFonts w:ascii="Times New Roman" w:eastAsia="Times New Roman" w:hAnsi="Times New Roman"/>
          <w:b/>
          <w:i/>
          <w:iCs/>
          <w:sz w:val="24"/>
          <w:szCs w:val="24"/>
          <w:lang w:eastAsia="zh-CN"/>
        </w:rPr>
      </w:pPr>
    </w:p>
    <w:p w:rsidR="00FC2419" w:rsidRDefault="00FC2419" w:rsidP="00FC2419">
      <w:pPr>
        <w:tabs>
          <w:tab w:val="left" w:pos="708"/>
        </w:tabs>
        <w:spacing w:before="40" w:after="0" w:line="240" w:lineRule="auto"/>
        <w:jc w:val="both"/>
        <w:rPr>
          <w:rFonts w:ascii="Times New Roman" w:eastAsia="Times New Roman" w:hAnsi="Times New Roman"/>
          <w:i/>
          <w:iCs/>
          <w:sz w:val="24"/>
          <w:szCs w:val="24"/>
          <w:lang w:eastAsia="ru-RU"/>
        </w:rPr>
      </w:pPr>
      <w:r>
        <w:rPr>
          <w:rFonts w:ascii="Times New Roman" w:eastAsia="Times New Roman" w:hAnsi="Times New Roman"/>
          <w:b/>
          <w:i/>
          <w:sz w:val="24"/>
          <w:szCs w:val="24"/>
          <w:lang w:eastAsia="ru-RU"/>
        </w:rPr>
        <w:t>4.3. Содержание разделов</w:t>
      </w:r>
      <w:r>
        <w:rPr>
          <w:rFonts w:ascii="Times New Roman" w:eastAsia="Times New Roman" w:hAnsi="Times New Roman"/>
          <w:b/>
          <w:sz w:val="24"/>
          <w:szCs w:val="24"/>
          <w:lang w:eastAsia="ru-RU"/>
        </w:rPr>
        <w:t xml:space="preserve"> </w:t>
      </w:r>
      <w:r>
        <w:rPr>
          <w:rFonts w:ascii="Times New Roman" w:eastAsia="Times New Roman" w:hAnsi="Times New Roman"/>
          <w:b/>
          <w:i/>
          <w:sz w:val="24"/>
          <w:szCs w:val="24"/>
          <w:lang w:eastAsia="ru-RU"/>
        </w:rPr>
        <w:t xml:space="preserve">дисциплины </w:t>
      </w:r>
    </w:p>
    <w:p w:rsidR="00A01ECA" w:rsidRDefault="00A01ECA" w:rsidP="0058386F">
      <w:pPr>
        <w:tabs>
          <w:tab w:val="left" w:pos="708"/>
        </w:tabs>
        <w:spacing w:after="0" w:line="240" w:lineRule="auto"/>
        <w:ind w:firstLine="567"/>
        <w:jc w:val="right"/>
        <w:rPr>
          <w:rFonts w:ascii="Times New Roman" w:eastAsia="Times New Roman" w:hAnsi="Times New Roman"/>
          <w:iCs/>
          <w:sz w:val="24"/>
          <w:szCs w:val="24"/>
          <w:lang w:eastAsia="zh-CN"/>
        </w:rPr>
      </w:pP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3828"/>
        <w:gridCol w:w="6095"/>
      </w:tblGrid>
      <w:tr w:rsidR="008A5A08" w:rsidRPr="00965F24" w:rsidTr="00FA6059">
        <w:trPr>
          <w:cantSplit/>
          <w:trHeight w:val="1312"/>
        </w:trPr>
        <w:tc>
          <w:tcPr>
            <w:tcW w:w="709" w:type="dxa"/>
            <w:vAlign w:val="center"/>
          </w:tcPr>
          <w:p w:rsidR="008A5A08" w:rsidRPr="00965F24" w:rsidRDefault="008A5A08" w:rsidP="00FA6059">
            <w:pPr>
              <w:jc w:val="center"/>
              <w:rPr>
                <w:rFonts w:ascii="Times New Roman" w:hAnsi="Times New Roman"/>
                <w:b/>
                <w:sz w:val="24"/>
                <w:szCs w:val="24"/>
              </w:rPr>
            </w:pPr>
            <w:r w:rsidRPr="00965F24">
              <w:rPr>
                <w:rFonts w:ascii="Times New Roman" w:hAnsi="Times New Roman"/>
                <w:b/>
                <w:sz w:val="24"/>
                <w:szCs w:val="24"/>
              </w:rPr>
              <w:t>№</w:t>
            </w:r>
          </w:p>
        </w:tc>
        <w:tc>
          <w:tcPr>
            <w:tcW w:w="3828" w:type="dxa"/>
            <w:tcMar>
              <w:top w:w="28" w:type="dxa"/>
              <w:left w:w="17" w:type="dxa"/>
              <w:right w:w="17" w:type="dxa"/>
            </w:tcMar>
            <w:vAlign w:val="center"/>
          </w:tcPr>
          <w:p w:rsidR="008A5A08" w:rsidRPr="00965F24" w:rsidRDefault="008A5A08" w:rsidP="00FC2419">
            <w:pPr>
              <w:jc w:val="center"/>
              <w:rPr>
                <w:rFonts w:ascii="Times New Roman" w:hAnsi="Times New Roman"/>
                <w:b/>
                <w:sz w:val="24"/>
                <w:szCs w:val="24"/>
              </w:rPr>
            </w:pPr>
            <w:r w:rsidRPr="00965F24">
              <w:rPr>
                <w:rFonts w:ascii="Times New Roman" w:hAnsi="Times New Roman"/>
                <w:b/>
                <w:sz w:val="24"/>
                <w:szCs w:val="24"/>
              </w:rPr>
              <w:t xml:space="preserve">Наименование </w:t>
            </w:r>
            <w:r w:rsidR="00FC2419">
              <w:rPr>
                <w:rFonts w:ascii="Times New Roman" w:hAnsi="Times New Roman"/>
                <w:b/>
                <w:sz w:val="24"/>
                <w:szCs w:val="24"/>
              </w:rPr>
              <w:t>раздела</w:t>
            </w:r>
            <w:r w:rsidRPr="00965F24">
              <w:rPr>
                <w:rFonts w:ascii="Times New Roman" w:hAnsi="Times New Roman"/>
                <w:b/>
                <w:sz w:val="24"/>
                <w:szCs w:val="24"/>
              </w:rPr>
              <w:t xml:space="preserve"> (</w:t>
            </w:r>
            <w:r w:rsidR="00FC2419">
              <w:rPr>
                <w:rFonts w:ascii="Times New Roman" w:hAnsi="Times New Roman"/>
                <w:b/>
                <w:sz w:val="24"/>
                <w:szCs w:val="24"/>
              </w:rPr>
              <w:t>под</w:t>
            </w:r>
            <w:r w:rsidRPr="00965F24">
              <w:rPr>
                <w:rFonts w:ascii="Times New Roman" w:hAnsi="Times New Roman"/>
                <w:b/>
                <w:sz w:val="24"/>
                <w:szCs w:val="24"/>
              </w:rPr>
              <w:t>раздела</w:t>
            </w:r>
            <w:r w:rsidR="00FC2419">
              <w:rPr>
                <w:rFonts w:ascii="Times New Roman" w:hAnsi="Times New Roman"/>
                <w:b/>
                <w:sz w:val="24"/>
                <w:szCs w:val="24"/>
              </w:rPr>
              <w:t>, темы</w:t>
            </w:r>
            <w:r w:rsidRPr="00965F24">
              <w:rPr>
                <w:rFonts w:ascii="Times New Roman" w:hAnsi="Times New Roman"/>
                <w:b/>
                <w:sz w:val="24"/>
                <w:szCs w:val="24"/>
              </w:rPr>
              <w:t>)</w:t>
            </w:r>
            <w:r w:rsidR="00FC2419">
              <w:rPr>
                <w:rFonts w:ascii="Times New Roman" w:hAnsi="Times New Roman"/>
                <w:b/>
                <w:sz w:val="24"/>
                <w:szCs w:val="24"/>
              </w:rPr>
              <w:t xml:space="preserve"> </w:t>
            </w:r>
            <w:r w:rsidRPr="00965F24">
              <w:rPr>
                <w:rFonts w:ascii="Times New Roman" w:hAnsi="Times New Roman"/>
                <w:b/>
                <w:sz w:val="24"/>
                <w:szCs w:val="24"/>
              </w:rPr>
              <w:t xml:space="preserve">дисциплины </w:t>
            </w:r>
          </w:p>
        </w:tc>
        <w:tc>
          <w:tcPr>
            <w:tcW w:w="6095" w:type="dxa"/>
            <w:vAlign w:val="center"/>
          </w:tcPr>
          <w:p w:rsidR="008A5A08" w:rsidRPr="00965F24" w:rsidRDefault="008A5A08" w:rsidP="00FA6059">
            <w:pPr>
              <w:jc w:val="center"/>
              <w:rPr>
                <w:rFonts w:ascii="Times New Roman" w:hAnsi="Times New Roman"/>
                <w:b/>
                <w:sz w:val="24"/>
                <w:szCs w:val="24"/>
              </w:rPr>
            </w:pPr>
            <w:r w:rsidRPr="00965F24">
              <w:rPr>
                <w:rFonts w:ascii="Times New Roman" w:hAnsi="Times New Roman"/>
                <w:b/>
                <w:sz w:val="24"/>
                <w:szCs w:val="24"/>
              </w:rPr>
              <w:t xml:space="preserve">Содержание  </w:t>
            </w:r>
          </w:p>
        </w:tc>
      </w:tr>
      <w:tr w:rsidR="00571163" w:rsidRPr="00965F24" w:rsidTr="00FA6059">
        <w:trPr>
          <w:cantSplit/>
          <w:trHeight w:val="293"/>
        </w:trPr>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 xml:space="preserve">История </w:t>
            </w:r>
            <w:r>
              <w:rPr>
                <w:rFonts w:ascii="Times New Roman" w:hAnsi="Times New Roman"/>
                <w:b/>
                <w:sz w:val="24"/>
                <w:szCs w:val="24"/>
              </w:rPr>
              <w:t>России в контексте всемирной истории</w:t>
            </w:r>
            <w:r w:rsidRPr="000D778E">
              <w:rPr>
                <w:rFonts w:ascii="Times New Roman" w:hAnsi="Times New Roman"/>
                <w:b/>
                <w:sz w:val="24"/>
                <w:szCs w:val="24"/>
              </w:rPr>
              <w:t xml:space="preserve"> </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Место истории в системе гуманитарных наук. Объект, предмет, функции и методы исторической науки. Формационный и культурно-цивилизационный подходы. Периодизация </w:t>
            </w:r>
            <w:r>
              <w:rPr>
                <w:rFonts w:ascii="Times New Roman" w:hAnsi="Times New Roman"/>
                <w:sz w:val="24"/>
                <w:szCs w:val="24"/>
              </w:rPr>
              <w:t>истории России</w:t>
            </w:r>
            <w:r w:rsidRPr="00965F24">
              <w:rPr>
                <w:rFonts w:ascii="Times New Roman" w:hAnsi="Times New Roman"/>
                <w:sz w:val="24"/>
                <w:szCs w:val="24"/>
              </w:rPr>
              <w:t>.</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2.</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Древняя Русь</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Происхождение, занятия, верования восточных славян. Возникновение государственности: норманнская и антинорманнская теории. Крещение Руси. Социально-экономический и государственный строй Киевской Руси. «Русская Правда». Понятие традиционного общества; Киевский период как 1-й этап его формирования. Распад Киевской Руси. Удельный период как 2-й этап формирования традиционного общества. Крупнейшие центры: Владимиро-Суздальское, Киевское, Галицко-Волынское княжества, Новгородская земля. Монголо-татарское нашествие. Взаимоотношения русских земель и Золотой Орды, дискуссии об их характере. Становление автоке</w:t>
            </w:r>
            <w:r w:rsidRPr="00965F24">
              <w:rPr>
                <w:rFonts w:ascii="Times New Roman" w:hAnsi="Times New Roman"/>
                <w:sz w:val="24"/>
                <w:szCs w:val="24"/>
              </w:rPr>
              <w:lastRenderedPageBreak/>
              <w:t xml:space="preserve">фальной Русской Православной Церкви. Борьба с ордынским игом, его падение. Объединение русских земель, его особенности. Судебник Ивана </w:t>
            </w:r>
            <w:r w:rsidRPr="00965F24">
              <w:rPr>
                <w:rFonts w:ascii="Times New Roman" w:hAnsi="Times New Roman"/>
                <w:sz w:val="24"/>
                <w:szCs w:val="24"/>
                <w:lang w:val="en-US"/>
              </w:rPr>
              <w:t>III</w:t>
            </w:r>
            <w:r w:rsidRPr="00965F24">
              <w:rPr>
                <w:rFonts w:ascii="Times New Roman" w:hAnsi="Times New Roman"/>
                <w:sz w:val="24"/>
                <w:szCs w:val="24"/>
              </w:rPr>
              <w:t>.</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lastRenderedPageBreak/>
              <w:t>3.</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Московское царство</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Идеология «Москвы – Третьего Рима». Реформы «Избранной рады». Сословно-представительная монархия. Московское царство как 3-й, завершающий этап формирования традиционного общества. Опричнина и дискуссии о ней в ист. науке. Внешняя политика Ивана Грозного. Смутное время. Сословный строй Московского царства; закрепощение крестьянства. Соборное уложение. Внешняя политика первых Романовых. Реформа патриарха Никона и раскол Русской Православной Церкви.</w:t>
            </w:r>
            <w:r w:rsidRPr="00965F24">
              <w:rPr>
                <w:rFonts w:ascii="Times New Roman" w:hAnsi="Times New Roman"/>
                <w:b/>
                <w:sz w:val="24"/>
                <w:szCs w:val="24"/>
              </w:rPr>
              <w:t xml:space="preserve"> </w:t>
            </w:r>
            <w:r w:rsidRPr="00965F24">
              <w:rPr>
                <w:rFonts w:ascii="Times New Roman" w:hAnsi="Times New Roman"/>
                <w:sz w:val="24"/>
                <w:szCs w:val="24"/>
              </w:rPr>
              <w:t xml:space="preserve">Русская культура </w:t>
            </w:r>
            <w:r w:rsidRPr="00965F24">
              <w:rPr>
                <w:rFonts w:ascii="Times New Roman" w:hAnsi="Times New Roman"/>
                <w:sz w:val="24"/>
                <w:szCs w:val="24"/>
                <w:lang w:val="en-US"/>
              </w:rPr>
              <w:t>X</w:t>
            </w:r>
            <w:r w:rsidRPr="00965F24">
              <w:rPr>
                <w:rFonts w:ascii="Times New Roman" w:hAnsi="Times New Roman"/>
                <w:sz w:val="24"/>
                <w:szCs w:val="24"/>
              </w:rPr>
              <w:t>–XVII вв.</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4.</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lang w:val="en-US"/>
              </w:rPr>
              <w:t>XVIII</w:t>
            </w:r>
            <w:r w:rsidRPr="000D778E">
              <w:rPr>
                <w:rFonts w:ascii="Times New Roman" w:hAnsi="Times New Roman"/>
                <w:b/>
                <w:sz w:val="24"/>
                <w:szCs w:val="24"/>
              </w:rPr>
              <w:t xml:space="preserve"> в</w:t>
            </w:r>
            <w:r>
              <w:rPr>
                <w:rFonts w:ascii="Times New Roman" w:hAnsi="Times New Roman"/>
                <w:b/>
                <w:sz w:val="24"/>
                <w:szCs w:val="24"/>
              </w:rPr>
              <w:t>ек в истории России</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Понятие модернизации в ист. науке. Реформы и внешняя политика Петра Великого; утверждение самодержавия. Особенности национально-государственного устройства Российской империи. Дворцовые перевороты. Просвещенный абсолютизм Екатерины Великой; формирование дворянской монархии. Павел </w:t>
            </w:r>
            <w:r w:rsidRPr="00965F24">
              <w:rPr>
                <w:rFonts w:ascii="Times New Roman" w:hAnsi="Times New Roman"/>
                <w:sz w:val="24"/>
                <w:szCs w:val="24"/>
                <w:lang w:val="en-US"/>
              </w:rPr>
              <w:t>I</w:t>
            </w:r>
            <w:r w:rsidRPr="00965F24">
              <w:rPr>
                <w:rFonts w:ascii="Times New Roman" w:hAnsi="Times New Roman"/>
                <w:sz w:val="24"/>
                <w:szCs w:val="24"/>
              </w:rPr>
              <w:t xml:space="preserve">. Внешняя политика 2-й половины </w:t>
            </w:r>
            <w:r w:rsidRPr="00965F24">
              <w:rPr>
                <w:rFonts w:ascii="Times New Roman" w:hAnsi="Times New Roman"/>
                <w:sz w:val="24"/>
                <w:szCs w:val="24"/>
                <w:lang w:val="en-US"/>
              </w:rPr>
              <w:t>XVIII</w:t>
            </w:r>
            <w:r w:rsidRPr="00965F24">
              <w:rPr>
                <w:rFonts w:ascii="Times New Roman" w:hAnsi="Times New Roman"/>
                <w:sz w:val="24"/>
                <w:szCs w:val="24"/>
              </w:rPr>
              <w:t xml:space="preserve"> в. Русская культура XVIII в.</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5.</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Исторические вызовы</w:t>
            </w:r>
            <w:r w:rsidRPr="000D778E">
              <w:rPr>
                <w:rFonts w:ascii="Times New Roman" w:hAnsi="Times New Roman"/>
                <w:b/>
                <w:sz w:val="24"/>
                <w:szCs w:val="24"/>
              </w:rPr>
              <w:t xml:space="preserve"> 1-й половине XIX в</w:t>
            </w:r>
            <w:r>
              <w:rPr>
                <w:rFonts w:ascii="Times New Roman" w:hAnsi="Times New Roman"/>
                <w:b/>
                <w:sz w:val="24"/>
                <w:szCs w:val="24"/>
              </w:rPr>
              <w:t>ека</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Симптомы кризиса традиционного общества. Внутренняя и внешняя политика Александра </w:t>
            </w:r>
            <w:r w:rsidRPr="00965F24">
              <w:rPr>
                <w:rFonts w:ascii="Times New Roman" w:hAnsi="Times New Roman"/>
                <w:sz w:val="24"/>
                <w:szCs w:val="24"/>
                <w:lang w:val="en-US"/>
              </w:rPr>
              <w:t>I</w:t>
            </w:r>
            <w:r w:rsidRPr="00965F24">
              <w:rPr>
                <w:rFonts w:ascii="Times New Roman" w:hAnsi="Times New Roman"/>
                <w:sz w:val="24"/>
                <w:szCs w:val="24"/>
              </w:rPr>
              <w:t xml:space="preserve">. Отечественная война 1812–1814 гг. Движение декабристов. Общественная мысль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славянофилы и западники. Особенности военно-полицейского самодержавия в эпоху</w:t>
            </w:r>
            <w:r w:rsidRPr="00965F24">
              <w:rPr>
                <w:rFonts w:ascii="Times New Roman" w:hAnsi="Times New Roman"/>
                <w:b/>
                <w:sz w:val="24"/>
                <w:szCs w:val="24"/>
              </w:rPr>
              <w:t xml:space="preserve"> </w:t>
            </w:r>
            <w:r w:rsidRPr="00965F24">
              <w:rPr>
                <w:rFonts w:ascii="Times New Roman" w:hAnsi="Times New Roman"/>
                <w:sz w:val="24"/>
                <w:szCs w:val="24"/>
              </w:rPr>
              <w:t xml:space="preserve">Николая </w:t>
            </w:r>
            <w:r w:rsidRPr="00965F24">
              <w:rPr>
                <w:rFonts w:ascii="Times New Roman" w:hAnsi="Times New Roman"/>
                <w:sz w:val="24"/>
                <w:szCs w:val="24"/>
                <w:lang w:val="en-US"/>
              </w:rPr>
              <w:t>I</w:t>
            </w:r>
            <w:r w:rsidRPr="00965F24">
              <w:rPr>
                <w:rFonts w:ascii="Times New Roman" w:hAnsi="Times New Roman"/>
                <w:sz w:val="24"/>
                <w:szCs w:val="24"/>
              </w:rPr>
              <w:t xml:space="preserve">, его реформы и «контрреформы». Теория официальной народности. Внешняя политика 2-й четверти </w:t>
            </w:r>
            <w:r w:rsidRPr="00965F24">
              <w:rPr>
                <w:rFonts w:ascii="Times New Roman" w:hAnsi="Times New Roman"/>
                <w:sz w:val="24"/>
                <w:szCs w:val="24"/>
                <w:lang w:val="en-US"/>
              </w:rPr>
              <w:t>XIX</w:t>
            </w:r>
            <w:r w:rsidRPr="00965F24">
              <w:rPr>
                <w:rFonts w:ascii="Times New Roman" w:hAnsi="Times New Roman"/>
                <w:sz w:val="24"/>
                <w:szCs w:val="24"/>
              </w:rPr>
              <w:t xml:space="preserve"> в. Крымская война. «Золотой век» русской культуры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6.</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Освободительные реформы и их последствия (2-я половина XIX в.)</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Освободительные реформы Александра </w:t>
            </w:r>
            <w:r w:rsidRPr="00965F24">
              <w:rPr>
                <w:rFonts w:ascii="Times New Roman" w:hAnsi="Times New Roman"/>
                <w:sz w:val="24"/>
                <w:szCs w:val="24"/>
                <w:lang w:val="en-US"/>
              </w:rPr>
              <w:t>II</w:t>
            </w:r>
            <w:r w:rsidRPr="00965F24">
              <w:rPr>
                <w:rFonts w:ascii="Times New Roman" w:hAnsi="Times New Roman"/>
                <w:sz w:val="24"/>
                <w:szCs w:val="24"/>
              </w:rPr>
              <w:t xml:space="preserve">. Понятие индустриального общества, признаки его становления в России. Внешняя политика Александра </w:t>
            </w:r>
            <w:r w:rsidRPr="00965F24">
              <w:rPr>
                <w:rFonts w:ascii="Times New Roman" w:hAnsi="Times New Roman"/>
                <w:sz w:val="24"/>
                <w:szCs w:val="24"/>
                <w:lang w:val="en-US"/>
              </w:rPr>
              <w:t>II</w:t>
            </w:r>
            <w:r w:rsidRPr="00965F24">
              <w:rPr>
                <w:rFonts w:ascii="Times New Roman" w:hAnsi="Times New Roman"/>
                <w:sz w:val="24"/>
                <w:szCs w:val="24"/>
              </w:rPr>
              <w:t>. Общественное движение в эпоху освободительных реформ. Политический терроризм.</w:t>
            </w:r>
            <w:r w:rsidRPr="00965F24">
              <w:rPr>
                <w:rFonts w:ascii="Times New Roman" w:hAnsi="Times New Roman"/>
                <w:b/>
                <w:sz w:val="24"/>
                <w:szCs w:val="24"/>
              </w:rPr>
              <w:t xml:space="preserve"> </w:t>
            </w:r>
            <w:r w:rsidRPr="00965F24">
              <w:rPr>
                <w:rFonts w:ascii="Times New Roman" w:hAnsi="Times New Roman"/>
                <w:sz w:val="24"/>
                <w:szCs w:val="24"/>
              </w:rPr>
              <w:t xml:space="preserve">«Контрреформы» и внешняя политика Александра </w:t>
            </w:r>
            <w:r w:rsidRPr="00965F24">
              <w:rPr>
                <w:rFonts w:ascii="Times New Roman" w:hAnsi="Times New Roman"/>
                <w:sz w:val="24"/>
                <w:szCs w:val="24"/>
                <w:lang w:val="en-US"/>
              </w:rPr>
              <w:t>III</w:t>
            </w:r>
            <w:r w:rsidRPr="00965F24">
              <w:rPr>
                <w:rFonts w:ascii="Times New Roman" w:hAnsi="Times New Roman"/>
                <w:sz w:val="24"/>
                <w:szCs w:val="24"/>
              </w:rPr>
              <w:t>. «Золотой век» русской культуры (продолжение)</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7.</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Эволюция России к конституционной монархии (начало ХХ в.)</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Развитие капитализма в России, его особенности и противоречия. Внутренняя и внешняя политика 1894–1905 гг. Революционные события 1905 г. Реформы С.Ю. Витте и П.А. Столыпина. Конституционное устройство России 1906–1917 гг. Политические партии. Первая мировая война и назревание политического кризиса. «Серебряный век» русской культуры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lastRenderedPageBreak/>
              <w:t>8.</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 xml:space="preserve">Революция и </w:t>
            </w:r>
            <w:r>
              <w:rPr>
                <w:rFonts w:ascii="Times New Roman" w:hAnsi="Times New Roman"/>
                <w:b/>
                <w:sz w:val="24"/>
                <w:szCs w:val="24"/>
              </w:rPr>
              <w:t>Г</w:t>
            </w:r>
            <w:r w:rsidRPr="000D778E">
              <w:rPr>
                <w:rFonts w:ascii="Times New Roman" w:hAnsi="Times New Roman"/>
                <w:b/>
                <w:sz w:val="24"/>
                <w:szCs w:val="24"/>
              </w:rPr>
              <w:t>ражданская война</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Предпосылки революции 1917 г.</w:t>
            </w:r>
            <w:r w:rsidRPr="00965F24">
              <w:rPr>
                <w:rFonts w:ascii="Times New Roman" w:hAnsi="Times New Roman"/>
                <w:b/>
                <w:sz w:val="24"/>
                <w:szCs w:val="24"/>
              </w:rPr>
              <w:t xml:space="preserve"> </w:t>
            </w:r>
            <w:r w:rsidRPr="00965F24">
              <w:rPr>
                <w:rFonts w:ascii="Times New Roman" w:hAnsi="Times New Roman"/>
                <w:sz w:val="24"/>
                <w:szCs w:val="24"/>
              </w:rPr>
              <w:t>Февральские события, их итоги. Временное правительство и Советы. Развитие революционного кризиса. Октябрьский переворот, его значение. Экономика «военного коммунизма». Формирование и основные черты тоталитарной системы «диктатуры пролетариата». Роль компартии в политической системе Советской России. Красный террор. Политика «воинствующего атеизма». Коминтерн и внешняя политика большевиков. Гражданская война: причины, расстановка сил. Белое движение, его программа. Итоги Гражданской войны.</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9.</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 xml:space="preserve">Советский Союз в </w:t>
            </w:r>
            <w:r w:rsidRPr="000D778E">
              <w:rPr>
                <w:rFonts w:ascii="Times New Roman" w:hAnsi="Times New Roman"/>
                <w:b/>
                <w:sz w:val="24"/>
                <w:szCs w:val="24"/>
              </w:rPr>
              <w:t>1920-30-е гг.</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НЭП и его противоречия. «Сменовеховство». «Обновленческий» раскол Церкви. Образование СССР. Внутрипартийная борьба в ВКП(б) в 1920-е гг. Коллективизация и индустриализация: причины, взаимосвязь и последствия. Формирование единой системы государственной плановой экономики; «пятилетки». Понятие и признаки тоталитаризма; предпосылки, этапы и особенности строительства тоталитарного режима в СССР. Сталинская Конституция </w:t>
            </w:r>
            <w:smartTag w:uri="urn:schemas-microsoft-com:office:smarttags" w:element="metricconverter">
              <w:smartTagPr>
                <w:attr w:name="ProductID" w:val="1936 г"/>
              </w:smartTagPr>
              <w:r w:rsidRPr="00965F24">
                <w:rPr>
                  <w:rFonts w:ascii="Times New Roman" w:hAnsi="Times New Roman"/>
                  <w:sz w:val="24"/>
                  <w:szCs w:val="24"/>
                </w:rPr>
                <w:t>1936 г</w:t>
              </w:r>
            </w:smartTag>
            <w:r w:rsidRPr="00965F24">
              <w:rPr>
                <w:rFonts w:ascii="Times New Roman" w:hAnsi="Times New Roman"/>
                <w:sz w:val="24"/>
                <w:szCs w:val="24"/>
              </w:rPr>
              <w:t>. «Большой террор» 1937–1938 гг., его особенности. «Культурная революция». Внешняя политика СССР в 1920–30-е гг.</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10.</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Великая Отечественная война и послевоенный период</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Предпосылки Второй мировой войны. Военные действия периода ВОВ. Изменения в национальной и церковной политике государства в ходе войны. Антигитлеровская коалиция. Итоги и последствия войны. СССР в последние годы жизни И.В. Сталина: формирование мирового коммунистического лагеря, «холодная война». Апогей тоталитарного режима и культа Сталина. Методы контроля над наукой и культурой. Изменения в официальной идеологии. Особенности послевоенной репрессивной политики</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11.</w:t>
            </w:r>
          </w:p>
        </w:tc>
        <w:tc>
          <w:tcPr>
            <w:tcW w:w="3828" w:type="dxa"/>
          </w:tcPr>
          <w:p w:rsidR="00571163" w:rsidRPr="000D778E" w:rsidRDefault="00571163" w:rsidP="00571163">
            <w:pPr>
              <w:rPr>
                <w:rFonts w:ascii="Times New Roman" w:hAnsi="Times New Roman"/>
                <w:b/>
                <w:sz w:val="24"/>
                <w:szCs w:val="24"/>
              </w:rPr>
            </w:pPr>
            <w:r>
              <w:rPr>
                <w:rFonts w:ascii="Times New Roman" w:hAnsi="Times New Roman"/>
                <w:b/>
                <w:sz w:val="24"/>
                <w:szCs w:val="24"/>
              </w:rPr>
              <w:t>СССР в послесталинский период</w:t>
            </w:r>
            <w:r w:rsidRPr="000D778E">
              <w:rPr>
                <w:rFonts w:ascii="Times New Roman" w:hAnsi="Times New Roman"/>
                <w:b/>
                <w:sz w:val="24"/>
                <w:szCs w:val="24"/>
              </w:rPr>
              <w:t xml:space="preserve"> (1953–1985) </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Изменение характера тоталитарного режима. Реформы Н.С. Хрущева, их противоречия и причины краха. Социально-экономическая и политическая жизнь в правление Л.И. Брежнева и его преемников.</w:t>
            </w:r>
            <w:r w:rsidRPr="00965F24">
              <w:rPr>
                <w:rFonts w:ascii="Times New Roman" w:hAnsi="Times New Roman"/>
                <w:b/>
                <w:sz w:val="24"/>
                <w:szCs w:val="24"/>
              </w:rPr>
              <w:t xml:space="preserve"> </w:t>
            </w:r>
            <w:r w:rsidRPr="00965F24">
              <w:rPr>
                <w:rFonts w:ascii="Times New Roman" w:hAnsi="Times New Roman"/>
                <w:sz w:val="24"/>
                <w:szCs w:val="24"/>
              </w:rPr>
              <w:t>Нарастание кризисных тенденций. Диссидентское движение. Внешняя политика СССР 1953–1985 гг. Культура СССР.</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12.</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«Перестройка» и крах Советского государства</w:t>
            </w:r>
            <w:r>
              <w:rPr>
                <w:rFonts w:ascii="Times New Roman" w:hAnsi="Times New Roman"/>
                <w:b/>
                <w:sz w:val="24"/>
                <w:szCs w:val="24"/>
              </w:rPr>
              <w:t xml:space="preserve"> (1985–1991)</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Реформы М.С. Горбачева, их перерастание в кризис советской системы. Распад мировой коммунистической системы. Августовские события </w:t>
            </w:r>
            <w:smartTag w:uri="urn:schemas-microsoft-com:office:smarttags" w:element="metricconverter">
              <w:smartTagPr>
                <w:attr w:name="ProductID" w:val="1991 г"/>
              </w:smartTagPr>
              <w:r w:rsidRPr="00965F24">
                <w:rPr>
                  <w:rFonts w:ascii="Times New Roman" w:hAnsi="Times New Roman"/>
                  <w:sz w:val="24"/>
                  <w:szCs w:val="24"/>
                </w:rPr>
                <w:t>1991 г</w:t>
              </w:r>
            </w:smartTag>
            <w:r w:rsidRPr="00965F24">
              <w:rPr>
                <w:rFonts w:ascii="Times New Roman" w:hAnsi="Times New Roman"/>
                <w:sz w:val="24"/>
                <w:szCs w:val="24"/>
              </w:rPr>
              <w:t>. и падение коммунистического режима. Распад СССР, его последствия.</w:t>
            </w:r>
          </w:p>
        </w:tc>
      </w:tr>
      <w:tr w:rsidR="00571163" w:rsidRPr="00965F24" w:rsidTr="00FA6059">
        <w:tc>
          <w:tcPr>
            <w:tcW w:w="709" w:type="dxa"/>
          </w:tcPr>
          <w:p w:rsidR="00571163" w:rsidRPr="00965F24" w:rsidRDefault="00571163" w:rsidP="00571163">
            <w:pPr>
              <w:jc w:val="center"/>
              <w:rPr>
                <w:rFonts w:ascii="Times New Roman" w:hAnsi="Times New Roman"/>
                <w:sz w:val="24"/>
                <w:szCs w:val="24"/>
              </w:rPr>
            </w:pPr>
            <w:r w:rsidRPr="00965F24">
              <w:rPr>
                <w:rFonts w:ascii="Times New Roman" w:hAnsi="Times New Roman"/>
                <w:sz w:val="24"/>
                <w:szCs w:val="24"/>
              </w:rPr>
              <w:t>13.</w:t>
            </w:r>
          </w:p>
        </w:tc>
        <w:tc>
          <w:tcPr>
            <w:tcW w:w="3828" w:type="dxa"/>
          </w:tcPr>
          <w:p w:rsidR="00571163" w:rsidRPr="000D778E" w:rsidRDefault="00571163" w:rsidP="00571163">
            <w:pPr>
              <w:rPr>
                <w:rFonts w:ascii="Times New Roman" w:hAnsi="Times New Roman"/>
                <w:b/>
                <w:sz w:val="24"/>
                <w:szCs w:val="24"/>
              </w:rPr>
            </w:pPr>
            <w:r w:rsidRPr="000D778E">
              <w:rPr>
                <w:rFonts w:ascii="Times New Roman" w:hAnsi="Times New Roman"/>
                <w:b/>
                <w:sz w:val="24"/>
                <w:szCs w:val="24"/>
              </w:rPr>
              <w:t>Постсоветская Россия</w:t>
            </w:r>
          </w:p>
        </w:tc>
        <w:tc>
          <w:tcPr>
            <w:tcW w:w="6095" w:type="dxa"/>
          </w:tcPr>
          <w:p w:rsidR="00571163" w:rsidRPr="00965F24" w:rsidRDefault="00571163" w:rsidP="00571163">
            <w:pPr>
              <w:rPr>
                <w:rFonts w:ascii="Times New Roman" w:hAnsi="Times New Roman"/>
                <w:sz w:val="24"/>
                <w:szCs w:val="24"/>
              </w:rPr>
            </w:pPr>
            <w:r w:rsidRPr="00965F24">
              <w:rPr>
                <w:rFonts w:ascii="Times New Roman" w:hAnsi="Times New Roman"/>
                <w:sz w:val="24"/>
                <w:szCs w:val="24"/>
              </w:rPr>
              <w:t xml:space="preserve">Экономические реформы Б.Н. Ельцина. Кризис власти и октябрьские события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xml:space="preserve">. Конституция РФ </w:t>
            </w:r>
            <w:smartTag w:uri="urn:schemas-microsoft-com:office:smarttags" w:element="metricconverter">
              <w:smartTagPr>
                <w:attr w:name="ProductID" w:val="1993 г"/>
              </w:smartTagPr>
              <w:r w:rsidRPr="00965F24">
                <w:rPr>
                  <w:rFonts w:ascii="Times New Roman" w:hAnsi="Times New Roman"/>
                  <w:sz w:val="24"/>
                  <w:szCs w:val="24"/>
                </w:rPr>
                <w:t>1993 г</w:t>
              </w:r>
            </w:smartTag>
            <w:r w:rsidRPr="00965F24">
              <w:rPr>
                <w:rFonts w:ascii="Times New Roman" w:hAnsi="Times New Roman"/>
                <w:sz w:val="24"/>
                <w:szCs w:val="24"/>
              </w:rPr>
              <w:t xml:space="preserve">. и </w:t>
            </w:r>
            <w:r w:rsidRPr="00965F24">
              <w:rPr>
                <w:rFonts w:ascii="Times New Roman" w:hAnsi="Times New Roman"/>
                <w:sz w:val="24"/>
                <w:szCs w:val="24"/>
              </w:rPr>
              <w:lastRenderedPageBreak/>
              <w:t>формирование современной российской государственности; черты авторитаризма и демократии в новой модели власти. Национальное строительство и внешняя политика. Особенности внутренней и внешней политики эпохи В.В. Путина.</w:t>
            </w:r>
          </w:p>
        </w:tc>
      </w:tr>
    </w:tbl>
    <w:p w:rsidR="008A5A08" w:rsidRPr="0058386F" w:rsidRDefault="008A5A08" w:rsidP="0058386F">
      <w:pPr>
        <w:tabs>
          <w:tab w:val="left" w:pos="708"/>
        </w:tabs>
        <w:spacing w:after="0" w:line="240" w:lineRule="auto"/>
        <w:ind w:firstLine="567"/>
        <w:jc w:val="right"/>
        <w:rPr>
          <w:rFonts w:ascii="Times New Roman" w:eastAsia="Times New Roman" w:hAnsi="Times New Roman"/>
          <w:iCs/>
          <w:color w:val="FF0000"/>
          <w:sz w:val="24"/>
          <w:szCs w:val="24"/>
          <w:lang w:eastAsia="zh-CN"/>
        </w:rPr>
      </w:pPr>
    </w:p>
    <w:p w:rsidR="00A01ECA" w:rsidRPr="0058386F" w:rsidRDefault="00A01ECA" w:rsidP="0058386F">
      <w:pPr>
        <w:tabs>
          <w:tab w:val="left" w:pos="708"/>
        </w:tabs>
        <w:spacing w:after="0" w:line="240" w:lineRule="auto"/>
        <w:ind w:firstLine="567"/>
        <w:jc w:val="both"/>
        <w:rPr>
          <w:rFonts w:ascii="Times New Roman" w:eastAsia="Times New Roman" w:hAnsi="Times New Roman"/>
          <w:i/>
          <w:iCs/>
          <w:sz w:val="24"/>
          <w:szCs w:val="24"/>
          <w:lang w:eastAsia="zh-CN"/>
        </w:rPr>
      </w:pPr>
    </w:p>
    <w:p w:rsidR="00A62D47" w:rsidRPr="0058386F" w:rsidRDefault="00A62D47" w:rsidP="00095740">
      <w:pPr>
        <w:keepNext/>
        <w:keepLines/>
        <w:numPr>
          <w:ilvl w:val="0"/>
          <w:numId w:val="8"/>
        </w:numPr>
        <w:spacing w:after="0" w:line="240" w:lineRule="auto"/>
        <w:jc w:val="center"/>
        <w:rPr>
          <w:rFonts w:ascii="Times New Roman" w:eastAsia="Arial Unicode MS" w:hAnsi="Times New Roman"/>
          <w:b/>
          <w:caps/>
          <w:sz w:val="24"/>
          <w:szCs w:val="24"/>
          <w:lang w:eastAsia="zh-CN"/>
        </w:rPr>
      </w:pPr>
      <w:bookmarkStart w:id="8" w:name="_Toc529444669"/>
      <w:r w:rsidRPr="0058386F">
        <w:rPr>
          <w:rFonts w:ascii="Times New Roman" w:eastAsia="Arial Unicode MS" w:hAnsi="Times New Roman"/>
          <w:b/>
          <w:caps/>
          <w:sz w:val="24"/>
          <w:szCs w:val="24"/>
          <w:lang w:eastAsia="zh-CN"/>
        </w:rPr>
        <w:t>ОБРАЗОВАТЕЛЬНЫЕ ТЕХНОЛОГИИ</w:t>
      </w:r>
      <w:bookmarkEnd w:id="8"/>
    </w:p>
    <w:p w:rsidR="00FC2419" w:rsidRPr="005250CE" w:rsidRDefault="00FC2419" w:rsidP="00C0363A">
      <w:pPr>
        <w:spacing w:after="0" w:line="240" w:lineRule="auto"/>
        <w:ind w:firstLine="601"/>
        <w:jc w:val="both"/>
        <w:rPr>
          <w:rFonts w:ascii="Times New Roman" w:eastAsia="Times New Roman" w:hAnsi="Times New Roman"/>
          <w:bCs/>
          <w:i/>
          <w:color w:val="FF0000"/>
          <w:sz w:val="24"/>
          <w:szCs w:val="24"/>
          <w:lang w:eastAsia="zh-CN"/>
        </w:rPr>
      </w:pPr>
    </w:p>
    <w:tbl>
      <w:tblPr>
        <w:tblW w:w="4894" w:type="pct"/>
        <w:tblCellMar>
          <w:left w:w="40" w:type="dxa"/>
          <w:right w:w="40" w:type="dxa"/>
        </w:tblCellMar>
        <w:tblLook w:val="04A0" w:firstRow="1" w:lastRow="0" w:firstColumn="1" w:lastColumn="0" w:noHBand="0" w:noVBand="1"/>
      </w:tblPr>
      <w:tblGrid>
        <w:gridCol w:w="511"/>
        <w:gridCol w:w="2744"/>
        <w:gridCol w:w="1444"/>
        <w:gridCol w:w="4442"/>
      </w:tblGrid>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 п/п</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iCs/>
                <w:sz w:val="24"/>
                <w:szCs w:val="24"/>
                <w:lang w:eastAsia="ru-RU"/>
              </w:rPr>
              <w:t>Наименование раздела</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bCs/>
                <w:iCs/>
                <w:sz w:val="24"/>
                <w:szCs w:val="24"/>
                <w:lang w:eastAsia="ru-RU"/>
              </w:rPr>
              <w:t>Виды учебных занятий</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Образовательные технологии</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vAlign w:val="center"/>
            <w:hideMark/>
          </w:tcPr>
          <w:p w:rsidR="00FC2419" w:rsidRDefault="00FC2419">
            <w:pPr>
              <w:spacing w:after="0" w:line="240" w:lineRule="auto"/>
              <w:jc w:val="center"/>
              <w:rPr>
                <w:rFonts w:ascii="Times New Roman" w:eastAsia="Times New Roman" w:hAnsi="Times New Roman"/>
                <w:iCs/>
                <w:sz w:val="24"/>
                <w:szCs w:val="24"/>
                <w:lang w:eastAsia="ru-RU"/>
              </w:rPr>
            </w:pPr>
            <w:r>
              <w:rPr>
                <w:rFonts w:ascii="Times New Roman" w:eastAsia="Times New Roman" w:hAnsi="Times New Roman"/>
                <w:b/>
                <w:bCs/>
                <w:iCs/>
                <w:sz w:val="24"/>
                <w:szCs w:val="24"/>
                <w:lang w:eastAsia="ru-RU"/>
              </w:rPr>
              <w:t>4</w:t>
            </w:r>
          </w:p>
        </w:tc>
      </w:tr>
      <w:tr w:rsidR="00A77866" w:rsidTr="005D4834">
        <w:trPr>
          <w:trHeight w:val="618"/>
        </w:trPr>
        <w:tc>
          <w:tcPr>
            <w:tcW w:w="0" w:type="auto"/>
            <w:tcBorders>
              <w:top w:val="single" w:sz="6" w:space="0" w:color="auto"/>
              <w:left w:val="single" w:sz="6" w:space="0" w:color="auto"/>
              <w:bottom w:val="single" w:sz="6" w:space="0" w:color="auto"/>
              <w:right w:val="single" w:sz="6" w:space="0" w:color="auto"/>
            </w:tcBorders>
            <w:hideMark/>
          </w:tcPr>
          <w:p w:rsidR="00FC2419" w:rsidRPr="00FC2419" w:rsidRDefault="00FC2419">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bCs/>
                <w:sz w:val="24"/>
                <w:szCs w:val="24"/>
                <w:lang w:eastAsia="ru-RU"/>
              </w:rPr>
              <w:t>1.</w:t>
            </w:r>
          </w:p>
        </w:tc>
        <w:tc>
          <w:tcPr>
            <w:tcW w:w="0" w:type="auto"/>
            <w:tcBorders>
              <w:top w:val="single" w:sz="6" w:space="0" w:color="auto"/>
              <w:left w:val="single" w:sz="6" w:space="0" w:color="auto"/>
              <w:bottom w:val="single" w:sz="6" w:space="0" w:color="auto"/>
              <w:right w:val="single" w:sz="6" w:space="0" w:color="auto"/>
            </w:tcBorders>
            <w:hideMark/>
          </w:tcPr>
          <w:p w:rsidR="00FC2419" w:rsidRPr="00FC2419" w:rsidRDefault="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История России в контексте всемирной истории</w:t>
            </w:r>
          </w:p>
        </w:tc>
        <w:tc>
          <w:tcPr>
            <w:tcW w:w="0" w:type="auto"/>
            <w:tcBorders>
              <w:top w:val="single" w:sz="6" w:space="0" w:color="auto"/>
              <w:left w:val="single" w:sz="6" w:space="0" w:color="auto"/>
              <w:bottom w:val="single" w:sz="6" w:space="0" w:color="auto"/>
              <w:right w:val="single" w:sz="6" w:space="0" w:color="auto"/>
            </w:tcBorders>
          </w:tcPr>
          <w:p w:rsidR="00FC2419" w:rsidRPr="00FC2419" w:rsidRDefault="00FC2419">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Лекция 1.</w:t>
            </w:r>
          </w:p>
          <w:p w:rsidR="00FC2419" w:rsidRPr="00FC2419" w:rsidRDefault="00FC2419">
            <w:pPr>
              <w:spacing w:after="0" w:line="240" w:lineRule="auto"/>
              <w:jc w:val="both"/>
              <w:rPr>
                <w:rFonts w:ascii="Times New Roman" w:eastAsia="Times New Roman" w:hAnsi="Times New Roman"/>
                <w:sz w:val="24"/>
                <w:szCs w:val="24"/>
                <w:lang w:eastAsia="ru-RU"/>
              </w:rPr>
            </w:pPr>
          </w:p>
          <w:p w:rsidR="00FC2419" w:rsidRPr="00FC2419" w:rsidRDefault="00FC2419">
            <w:pPr>
              <w:spacing w:after="0" w:line="240" w:lineRule="auto"/>
              <w:jc w:val="both"/>
              <w:rPr>
                <w:rFonts w:ascii="Times New Roman" w:eastAsia="Times New Roman" w:hAnsi="Times New Roman"/>
                <w:sz w:val="24"/>
                <w:szCs w:val="24"/>
                <w:lang w:eastAsia="ru-RU"/>
              </w:rPr>
            </w:pPr>
          </w:p>
          <w:p w:rsidR="00FC2419" w:rsidRPr="00FC2419" w:rsidRDefault="00FC2419">
            <w:pPr>
              <w:spacing w:after="0" w:line="240" w:lineRule="auto"/>
              <w:jc w:val="both"/>
              <w:rPr>
                <w:rFonts w:ascii="Times New Roman" w:eastAsia="Times New Roman" w:hAnsi="Times New Roman"/>
                <w:sz w:val="24"/>
                <w:szCs w:val="24"/>
                <w:lang w:val="en-US" w:eastAsia="ru-RU"/>
              </w:rPr>
            </w:pPr>
          </w:p>
        </w:tc>
        <w:tc>
          <w:tcPr>
            <w:tcW w:w="0" w:type="auto"/>
            <w:tcBorders>
              <w:top w:val="single" w:sz="6" w:space="0" w:color="auto"/>
              <w:left w:val="single" w:sz="6" w:space="0" w:color="auto"/>
              <w:bottom w:val="single" w:sz="6" w:space="0" w:color="auto"/>
              <w:right w:val="single" w:sz="6" w:space="0" w:color="auto"/>
            </w:tcBorders>
          </w:tcPr>
          <w:p w:rsidR="00FC2419" w:rsidRDefault="00FC241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Вводная лекция </w:t>
            </w:r>
          </w:p>
          <w:p w:rsidR="00FC2419" w:rsidRDefault="00FC241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 </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72D44" w:rsidRPr="00FC2419" w:rsidRDefault="00572D44" w:rsidP="00572D44">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Древняя Русь</w:t>
            </w:r>
          </w:p>
        </w:tc>
        <w:tc>
          <w:tcPr>
            <w:tcW w:w="0" w:type="auto"/>
            <w:tcBorders>
              <w:top w:val="single" w:sz="6" w:space="0" w:color="auto"/>
              <w:left w:val="single" w:sz="6" w:space="0" w:color="auto"/>
              <w:bottom w:val="single" w:sz="6" w:space="0" w:color="auto"/>
              <w:right w:val="single" w:sz="6" w:space="0" w:color="auto"/>
            </w:tcBorders>
          </w:tcPr>
          <w:p w:rsidR="00572D44" w:rsidRPr="00572D44" w:rsidRDefault="00572D44" w:rsidP="00572D44">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2-3</w:t>
            </w:r>
            <w:r w:rsidRPr="00FC2419">
              <w:rPr>
                <w:rFonts w:ascii="Times New Roman" w:eastAsia="Times New Roman" w:hAnsi="Times New Roman"/>
                <w:sz w:val="24"/>
                <w:szCs w:val="24"/>
                <w:lang w:eastAsia="ru-RU"/>
              </w:rPr>
              <w:t>.</w:t>
            </w:r>
          </w:p>
          <w:p w:rsidR="00572D44" w:rsidRPr="00FC2419" w:rsidRDefault="00572D44" w:rsidP="00572D44">
            <w:pPr>
              <w:spacing w:after="0" w:line="240" w:lineRule="auto"/>
              <w:jc w:val="both"/>
              <w:rPr>
                <w:rFonts w:ascii="Times New Roman" w:eastAsia="Times New Roman" w:hAnsi="Times New Roman"/>
                <w:sz w:val="24"/>
                <w:szCs w:val="24"/>
                <w:lang w:eastAsia="ru-RU"/>
              </w:rPr>
            </w:pPr>
          </w:p>
          <w:p w:rsidR="00572D44" w:rsidRPr="00FC2419" w:rsidRDefault="00572D44" w:rsidP="00572D44">
            <w:pPr>
              <w:spacing w:after="0" w:line="240" w:lineRule="auto"/>
              <w:jc w:val="both"/>
              <w:rPr>
                <w:rFonts w:ascii="Times New Roman" w:eastAsia="Times New Roman" w:hAnsi="Times New Roman"/>
                <w:sz w:val="24"/>
                <w:szCs w:val="24"/>
                <w:lang w:val="en-US"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572D44" w:rsidRDefault="00572D44" w:rsidP="00572D44">
            <w:pPr>
              <w:spacing w:after="0" w:line="240" w:lineRule="auto"/>
              <w:jc w:val="both"/>
              <w:rPr>
                <w:rFonts w:ascii="Times New Roman" w:eastAsia="Times New Roman" w:hAnsi="Times New Roman"/>
                <w:i/>
                <w:sz w:val="24"/>
                <w:szCs w:val="24"/>
                <w:lang w:eastAsia="ru-RU"/>
              </w:rPr>
            </w:pPr>
          </w:p>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 xml:space="preserve">Консультирование, при дистанционной форме - проверка домашних заданий посредством электронной почты/ЭИОС </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Московское царство</w:t>
            </w:r>
          </w:p>
        </w:tc>
        <w:tc>
          <w:tcPr>
            <w:tcW w:w="0" w:type="auto"/>
            <w:tcBorders>
              <w:top w:val="single" w:sz="6" w:space="0" w:color="auto"/>
              <w:left w:val="single" w:sz="6" w:space="0" w:color="auto"/>
              <w:bottom w:val="single" w:sz="6" w:space="0" w:color="auto"/>
              <w:right w:val="single" w:sz="6" w:space="0" w:color="auto"/>
            </w:tcBorders>
          </w:tcPr>
          <w:p w:rsidR="00572D44" w:rsidRPr="00572D44" w:rsidRDefault="00572D44" w:rsidP="00572D44">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и 4-5</w:t>
            </w:r>
            <w:r w:rsidRPr="00FC2419">
              <w:rPr>
                <w:rFonts w:ascii="Times New Roman" w:eastAsia="Times New Roman" w:hAnsi="Times New Roman"/>
                <w:sz w:val="24"/>
                <w:szCs w:val="24"/>
                <w:lang w:eastAsia="ru-RU"/>
              </w:rPr>
              <w:t>.</w:t>
            </w:r>
          </w:p>
          <w:p w:rsidR="00572D44" w:rsidRPr="00FC2419" w:rsidRDefault="00572D44" w:rsidP="00572D44">
            <w:pPr>
              <w:spacing w:after="0" w:line="240" w:lineRule="auto"/>
              <w:jc w:val="both"/>
              <w:rPr>
                <w:rFonts w:ascii="Times New Roman" w:eastAsia="Times New Roman" w:hAnsi="Times New Roman"/>
                <w:sz w:val="24"/>
                <w:szCs w:val="24"/>
                <w:lang w:eastAsia="ru-RU"/>
              </w:rPr>
            </w:pPr>
          </w:p>
          <w:p w:rsidR="005D4834" w:rsidRDefault="005D4834" w:rsidP="00572D44">
            <w:pPr>
              <w:spacing w:after="0" w:line="240" w:lineRule="auto"/>
              <w:jc w:val="both"/>
              <w:rPr>
                <w:rFonts w:ascii="Times New Roman" w:eastAsia="Times New Roman" w:hAnsi="Times New Roman"/>
                <w:sz w:val="24"/>
                <w:szCs w:val="24"/>
                <w:lang w:eastAsia="ru-RU"/>
              </w:rPr>
            </w:pPr>
          </w:p>
          <w:p w:rsidR="00572D44" w:rsidRPr="00572D44" w:rsidRDefault="00572D44" w:rsidP="00572D44">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572D44" w:rsidRDefault="00572D44" w:rsidP="00572D44">
            <w:pPr>
              <w:spacing w:after="0" w:line="240" w:lineRule="auto"/>
              <w:jc w:val="both"/>
              <w:rPr>
                <w:rFonts w:ascii="Times New Roman" w:eastAsia="Times New Roman" w:hAnsi="Times New Roman"/>
                <w:i/>
                <w:sz w:val="24"/>
                <w:szCs w:val="24"/>
                <w:lang w:eastAsia="ru-RU"/>
              </w:rPr>
            </w:pPr>
          </w:p>
          <w:p w:rsidR="00572D44" w:rsidRDefault="00572D44" w:rsidP="00572D44">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val="en-US" w:eastAsia="ru-RU"/>
              </w:rPr>
              <w:t>XVIII</w:t>
            </w:r>
            <w:r w:rsidRPr="00127F0B">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век в истории России</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7</w:t>
            </w:r>
            <w:r w:rsidRPr="00FC2419">
              <w:rPr>
                <w:rFonts w:ascii="Times New Roman" w:eastAsia="Times New Roman" w:hAnsi="Times New Roman"/>
                <w:sz w:val="24"/>
                <w:szCs w:val="24"/>
                <w:lang w:eastAsia="ru-RU"/>
              </w:rPr>
              <w:t>.</w:t>
            </w:r>
          </w:p>
          <w:p w:rsidR="004557E5" w:rsidRDefault="004557E5" w:rsidP="00127F0B">
            <w:pPr>
              <w:spacing w:after="0" w:line="240" w:lineRule="auto"/>
              <w:jc w:val="both"/>
              <w:rPr>
                <w:rFonts w:ascii="Times New Roman" w:eastAsia="Times New Roman" w:hAnsi="Times New Roman"/>
                <w:sz w:val="24"/>
                <w:szCs w:val="24"/>
                <w:lang w:eastAsia="ru-RU"/>
              </w:rPr>
            </w:pPr>
          </w:p>
          <w:p w:rsidR="004557E5" w:rsidRDefault="004557E5" w:rsidP="00127F0B">
            <w:pPr>
              <w:spacing w:after="0" w:line="240" w:lineRule="auto"/>
              <w:jc w:val="both"/>
              <w:rPr>
                <w:rFonts w:ascii="Times New Roman" w:eastAsia="Times New Roman" w:hAnsi="Times New Roman"/>
                <w:sz w:val="24"/>
                <w:szCs w:val="24"/>
                <w:lang w:eastAsia="ru-RU"/>
              </w:rPr>
            </w:pPr>
          </w:p>
          <w:p w:rsidR="004557E5" w:rsidRPr="00572D44" w:rsidRDefault="004557E5"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1</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Опрос, развернутая беседа с элементами дискуссии (по желанию – доклады с видеопрезентациями)</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0" w:type="auto"/>
            <w:tcBorders>
              <w:top w:val="single" w:sz="6" w:space="0" w:color="auto"/>
              <w:left w:val="single" w:sz="6" w:space="0" w:color="auto"/>
              <w:bottom w:val="single" w:sz="6" w:space="0" w:color="auto"/>
              <w:right w:val="single" w:sz="6" w:space="0" w:color="auto"/>
            </w:tcBorders>
          </w:tcPr>
          <w:p w:rsidR="00127F0B" w:rsidRP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Исторические вызовы 1-й половины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века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8</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9</w:t>
            </w:r>
            <w:r w:rsidRPr="00FC2419">
              <w:rPr>
                <w:rFonts w:ascii="Times New Roman" w:eastAsia="Times New Roman" w:hAnsi="Times New Roman"/>
                <w:sz w:val="24"/>
                <w:szCs w:val="24"/>
                <w:lang w:eastAsia="ru-RU"/>
              </w:rPr>
              <w:t>.</w:t>
            </w:r>
          </w:p>
          <w:p w:rsidR="005D4834" w:rsidRDefault="005D4834"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5D4834" w:rsidRDefault="005D4834"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0" w:type="auto"/>
            <w:tcBorders>
              <w:top w:val="single" w:sz="6" w:space="0" w:color="auto"/>
              <w:left w:val="single" w:sz="6" w:space="0" w:color="auto"/>
              <w:bottom w:val="single" w:sz="6" w:space="0" w:color="auto"/>
              <w:right w:val="single" w:sz="6" w:space="0" w:color="auto"/>
            </w:tcBorders>
          </w:tcPr>
          <w:p w:rsidR="00127F0B" w:rsidRP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Освободительные реформы и их последствия (2-я половина </w:t>
            </w:r>
            <w:r>
              <w:rPr>
                <w:rFonts w:ascii="Times New Roman" w:eastAsia="Times New Roman" w:hAnsi="Times New Roman"/>
                <w:sz w:val="24"/>
                <w:szCs w:val="24"/>
                <w:lang w:val="en-US" w:eastAsia="ru-RU"/>
              </w:rPr>
              <w:t>XIX</w:t>
            </w:r>
            <w:r>
              <w:rPr>
                <w:rFonts w:ascii="Times New Roman" w:eastAsia="Times New Roman" w:hAnsi="Times New Roman"/>
                <w:sz w:val="24"/>
                <w:szCs w:val="24"/>
                <w:lang w:eastAsia="ru-RU"/>
              </w:rPr>
              <w:t xml:space="preserve"> в.)</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10</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11</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2</w:t>
            </w: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lastRenderedPageBreak/>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Тестирование с подведением итогов</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7.</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Эволюция России к конституционной монархии (начало ХХ в.)</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12-13</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FC2419"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 xml:space="preserve">Семинар </w:t>
            </w:r>
            <w:r w:rsidR="00A77866">
              <w:rPr>
                <w:rFonts w:ascii="Times New Roman" w:eastAsia="Times New Roman" w:hAnsi="Times New Roman"/>
                <w:sz w:val="24"/>
                <w:szCs w:val="24"/>
                <w:lang w:eastAsia="ru-RU"/>
              </w:rPr>
              <w:t>3</w:t>
            </w:r>
          </w:p>
          <w:p w:rsidR="00127F0B"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Опрос, развернутая беседа с элементами дискуссии (по желанию – доклады с видеопрезентациями)</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D4834" w:rsidRDefault="005D4834" w:rsidP="00127F0B">
            <w:pPr>
              <w:spacing w:after="0" w:line="240" w:lineRule="auto"/>
              <w:jc w:val="both"/>
              <w:rPr>
                <w:rFonts w:ascii="Times New Roman" w:eastAsia="Times New Roman" w:hAnsi="Times New Roman"/>
                <w:bCs/>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5D4834" w:rsidRDefault="005D4834"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разделы 1 семестра</w:t>
            </w:r>
          </w:p>
        </w:tc>
        <w:tc>
          <w:tcPr>
            <w:tcW w:w="0" w:type="auto"/>
            <w:tcBorders>
              <w:top w:val="single" w:sz="6" w:space="0" w:color="auto"/>
              <w:left w:val="single" w:sz="6" w:space="0" w:color="auto"/>
              <w:bottom w:val="single" w:sz="6" w:space="0" w:color="auto"/>
              <w:right w:val="single" w:sz="6" w:space="0" w:color="auto"/>
            </w:tcBorders>
          </w:tcPr>
          <w:p w:rsidR="005D4834" w:rsidRPr="00FC2419" w:rsidRDefault="005D4834"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4</w:t>
            </w:r>
          </w:p>
        </w:tc>
        <w:tc>
          <w:tcPr>
            <w:tcW w:w="0" w:type="auto"/>
            <w:tcBorders>
              <w:top w:val="single" w:sz="6" w:space="0" w:color="auto"/>
              <w:left w:val="single" w:sz="6" w:space="0" w:color="auto"/>
              <w:bottom w:val="single" w:sz="6" w:space="0" w:color="auto"/>
              <w:right w:val="single" w:sz="6" w:space="0" w:color="auto"/>
            </w:tcBorders>
          </w:tcPr>
          <w:p w:rsidR="005D4834" w:rsidRDefault="00A77866"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Контрольная работа по темам семестра</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8.</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Революция и Гражданская война</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D4834">
              <w:rPr>
                <w:rFonts w:ascii="Times New Roman" w:eastAsia="Times New Roman" w:hAnsi="Times New Roman"/>
                <w:sz w:val="24"/>
                <w:szCs w:val="24"/>
                <w:lang w:eastAsia="ru-RU"/>
              </w:rPr>
              <w:t>14</w:t>
            </w:r>
            <w:r>
              <w:rPr>
                <w:rFonts w:ascii="Times New Roman" w:eastAsia="Times New Roman" w:hAnsi="Times New Roman"/>
                <w:sz w:val="24"/>
                <w:szCs w:val="24"/>
                <w:lang w:eastAsia="ru-RU"/>
              </w:rPr>
              <w:t>-</w:t>
            </w:r>
            <w:r w:rsidR="005D4834">
              <w:rPr>
                <w:rFonts w:ascii="Times New Roman" w:eastAsia="Times New Roman" w:hAnsi="Times New Roman"/>
                <w:sz w:val="24"/>
                <w:szCs w:val="24"/>
                <w:lang w:eastAsia="ru-RU"/>
              </w:rPr>
              <w:t>16</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5</w:t>
            </w: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A77866">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Опрос, развернутая беседа с элементами дискуссии (по желанию – доклады с видеопрезентациями)</w:t>
            </w: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9.</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Советский Союз в 1920-30-е годы</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17</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19</w:t>
            </w:r>
            <w:r w:rsidRPr="00FC2419">
              <w:rPr>
                <w:rFonts w:ascii="Times New Roman" w:eastAsia="Times New Roman" w:hAnsi="Times New Roman"/>
                <w:sz w:val="24"/>
                <w:szCs w:val="24"/>
                <w:lang w:eastAsia="ru-RU"/>
              </w:rPr>
              <w:t>.</w:t>
            </w:r>
          </w:p>
          <w:p w:rsidR="00127F0B"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10.</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Великая Отечественная война и послевоенный период</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20</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21</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A77866" w:rsidRDefault="00A77866"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6 (по разделам 9-10)</w:t>
            </w:r>
          </w:p>
          <w:p w:rsidR="00A77866" w:rsidRDefault="00A77866"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Тестирование с подведением итогов</w:t>
            </w:r>
          </w:p>
          <w:p w:rsidR="00A77866" w:rsidRDefault="00A77866"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p>
          <w:p w:rsidR="00A77866" w:rsidRDefault="00A77866"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11.</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СССР в послесталинский период (1953-1985)</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22</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23</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w:t>
            </w:r>
            <w:r w:rsidR="005A5838">
              <w:rPr>
                <w:rFonts w:ascii="Times New Roman" w:eastAsia="Times New Roman" w:hAnsi="Times New Roman"/>
                <w:i/>
                <w:sz w:val="24"/>
                <w:szCs w:val="24"/>
                <w:lang w:eastAsia="ru-RU"/>
              </w:rPr>
              <w:t>о</w:t>
            </w:r>
            <w:r>
              <w:rPr>
                <w:rFonts w:ascii="Times New Roman" w:eastAsia="Times New Roman" w:hAnsi="Times New Roman"/>
                <w:i/>
                <w:sz w:val="24"/>
                <w:szCs w:val="24"/>
                <w:lang w:eastAsia="ru-RU"/>
              </w:rPr>
              <w:t>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12.</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«Перестройка» и крах Советского государства (1985-1991)</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sidR="005A5838">
              <w:rPr>
                <w:rFonts w:ascii="Times New Roman" w:eastAsia="Times New Roman" w:hAnsi="Times New Roman"/>
                <w:sz w:val="24"/>
                <w:szCs w:val="24"/>
                <w:lang w:eastAsia="ru-RU"/>
              </w:rPr>
              <w:t>я</w:t>
            </w:r>
            <w:r>
              <w:rPr>
                <w:rFonts w:ascii="Times New Roman" w:eastAsia="Times New Roman" w:hAnsi="Times New Roman"/>
                <w:sz w:val="24"/>
                <w:szCs w:val="24"/>
                <w:lang w:eastAsia="ru-RU"/>
              </w:rPr>
              <w:t xml:space="preserve"> </w:t>
            </w:r>
            <w:r w:rsidR="005A5838">
              <w:rPr>
                <w:rFonts w:ascii="Times New Roman" w:eastAsia="Times New Roman" w:hAnsi="Times New Roman"/>
                <w:sz w:val="24"/>
                <w:szCs w:val="24"/>
                <w:lang w:eastAsia="ru-RU"/>
              </w:rPr>
              <w:t>24</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5A5838" w:rsidRDefault="005A5838"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lastRenderedPageBreak/>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Лекци</w:t>
            </w:r>
            <w:r w:rsidR="005A5838">
              <w:rPr>
                <w:rFonts w:ascii="Times New Roman" w:eastAsia="Times New Roman" w:hAnsi="Times New Roman"/>
                <w:i/>
                <w:sz w:val="24"/>
                <w:szCs w:val="24"/>
                <w:lang w:eastAsia="ru-RU"/>
              </w:rPr>
              <w:t>я</w:t>
            </w:r>
            <w:r>
              <w:rPr>
                <w:rFonts w:ascii="Times New Roman" w:eastAsia="Times New Roman" w:hAnsi="Times New Roman"/>
                <w:i/>
                <w:sz w:val="24"/>
                <w:szCs w:val="24"/>
                <w:lang w:eastAsia="ru-RU"/>
              </w:rPr>
              <w:t xml:space="preserve">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lastRenderedPageBreak/>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lastRenderedPageBreak/>
              <w:t>13.</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Постсоветская Россия</w:t>
            </w:r>
          </w:p>
        </w:tc>
        <w:tc>
          <w:tcPr>
            <w:tcW w:w="0" w:type="auto"/>
            <w:tcBorders>
              <w:top w:val="single" w:sz="6" w:space="0" w:color="auto"/>
              <w:left w:val="single" w:sz="6" w:space="0" w:color="auto"/>
              <w:bottom w:val="single" w:sz="6" w:space="0" w:color="auto"/>
              <w:right w:val="single" w:sz="6" w:space="0" w:color="auto"/>
            </w:tcBorders>
          </w:tcPr>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Лекци</w:t>
            </w:r>
            <w:r>
              <w:rPr>
                <w:rFonts w:ascii="Times New Roman" w:eastAsia="Times New Roman" w:hAnsi="Times New Roman"/>
                <w:sz w:val="24"/>
                <w:szCs w:val="24"/>
                <w:lang w:eastAsia="ru-RU"/>
              </w:rPr>
              <w:t xml:space="preserve">и </w:t>
            </w:r>
            <w:r w:rsidR="005A5838">
              <w:rPr>
                <w:rFonts w:ascii="Times New Roman" w:eastAsia="Times New Roman" w:hAnsi="Times New Roman"/>
                <w:sz w:val="24"/>
                <w:szCs w:val="24"/>
                <w:lang w:eastAsia="ru-RU"/>
              </w:rPr>
              <w:t>25</w:t>
            </w:r>
            <w:r>
              <w:rPr>
                <w:rFonts w:ascii="Times New Roman" w:eastAsia="Times New Roman" w:hAnsi="Times New Roman"/>
                <w:sz w:val="24"/>
                <w:szCs w:val="24"/>
                <w:lang w:eastAsia="ru-RU"/>
              </w:rPr>
              <w:t>-</w:t>
            </w:r>
            <w:r w:rsidR="005A5838">
              <w:rPr>
                <w:rFonts w:ascii="Times New Roman" w:eastAsia="Times New Roman" w:hAnsi="Times New Roman"/>
                <w:sz w:val="24"/>
                <w:szCs w:val="24"/>
                <w:lang w:eastAsia="ru-RU"/>
              </w:rPr>
              <w:t>26</w:t>
            </w:r>
            <w:r w:rsidRPr="00FC2419">
              <w:rPr>
                <w:rFonts w:ascii="Times New Roman" w:eastAsia="Times New Roman" w:hAnsi="Times New Roman"/>
                <w:sz w:val="24"/>
                <w:szCs w:val="24"/>
                <w:lang w:eastAsia="ru-RU"/>
              </w:rPr>
              <w:t>.</w:t>
            </w:r>
          </w:p>
          <w:p w:rsidR="00127F0B" w:rsidRPr="00FC2419" w:rsidRDefault="00127F0B" w:rsidP="00127F0B">
            <w:pPr>
              <w:spacing w:after="0" w:line="240" w:lineRule="auto"/>
              <w:jc w:val="both"/>
              <w:rPr>
                <w:rFonts w:ascii="Times New Roman" w:eastAsia="Times New Roman" w:hAnsi="Times New Roman"/>
                <w:sz w:val="24"/>
                <w:szCs w:val="24"/>
                <w:lang w:eastAsia="ru-RU"/>
              </w:rPr>
            </w:pPr>
          </w:p>
          <w:p w:rsidR="00127F0B" w:rsidRPr="00FC2419"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 xml:space="preserve">Семинар </w:t>
            </w:r>
            <w:r w:rsidR="005A5838">
              <w:rPr>
                <w:rFonts w:ascii="Times New Roman" w:eastAsia="Times New Roman" w:hAnsi="Times New Roman"/>
                <w:sz w:val="24"/>
                <w:szCs w:val="24"/>
                <w:lang w:eastAsia="ru-RU"/>
              </w:rPr>
              <w:t>7</w:t>
            </w:r>
            <w:r>
              <w:rPr>
                <w:rFonts w:ascii="Times New Roman" w:eastAsia="Times New Roman" w:hAnsi="Times New Roman"/>
                <w:sz w:val="24"/>
                <w:szCs w:val="24"/>
                <w:lang w:eastAsia="ru-RU"/>
              </w:rPr>
              <w:t xml:space="preserve"> (по </w:t>
            </w:r>
            <w:r w:rsidR="005A5838">
              <w:rPr>
                <w:rFonts w:ascii="Times New Roman" w:eastAsia="Times New Roman" w:hAnsi="Times New Roman"/>
                <w:sz w:val="24"/>
                <w:szCs w:val="24"/>
                <w:lang w:eastAsia="ru-RU"/>
              </w:rPr>
              <w:t>разделам 12-13).</w:t>
            </w:r>
          </w:p>
          <w:p w:rsidR="00127F0B" w:rsidRDefault="00127F0B" w:rsidP="00127F0B">
            <w:pPr>
              <w:spacing w:after="0" w:line="240" w:lineRule="auto"/>
              <w:jc w:val="both"/>
              <w:rPr>
                <w:rFonts w:ascii="Times New Roman" w:eastAsia="Times New Roman" w:hAnsi="Times New Roman"/>
                <w:sz w:val="24"/>
                <w:szCs w:val="24"/>
                <w:lang w:eastAsia="ru-RU"/>
              </w:rPr>
            </w:pPr>
          </w:p>
          <w:p w:rsidR="00127F0B" w:rsidRPr="00572D44" w:rsidRDefault="00127F0B" w:rsidP="00127F0B">
            <w:pPr>
              <w:spacing w:after="0" w:line="240" w:lineRule="auto"/>
              <w:jc w:val="both"/>
              <w:rPr>
                <w:rFonts w:ascii="Times New Roman" w:eastAsia="Times New Roman" w:hAnsi="Times New Roman"/>
                <w:sz w:val="24"/>
                <w:szCs w:val="24"/>
                <w:lang w:eastAsia="ru-RU"/>
              </w:rPr>
            </w:pPr>
            <w:r w:rsidRPr="00FC2419">
              <w:rPr>
                <w:rFonts w:ascii="Times New Roman" w:eastAsia="Times New Roman" w:hAnsi="Times New Roman"/>
                <w:sz w:val="24"/>
                <w:szCs w:val="24"/>
                <w:lang w:eastAsia="ru-RU"/>
              </w:rPr>
              <w:t>Самостоятельная работа</w:t>
            </w:r>
          </w:p>
        </w:tc>
        <w:tc>
          <w:tcPr>
            <w:tcW w:w="0" w:type="auto"/>
            <w:tcBorders>
              <w:top w:val="single" w:sz="6" w:space="0" w:color="auto"/>
              <w:left w:val="single" w:sz="6" w:space="0" w:color="auto"/>
              <w:bottom w:val="single" w:sz="6" w:space="0" w:color="auto"/>
              <w:right w:val="single" w:sz="6" w:space="0" w:color="auto"/>
            </w:tcBorders>
          </w:tcPr>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Лекции с использованием видеоматериалов</w:t>
            </w:r>
          </w:p>
          <w:p w:rsidR="00127F0B" w:rsidRDefault="00127F0B" w:rsidP="00127F0B">
            <w:pPr>
              <w:spacing w:after="0" w:line="240" w:lineRule="auto"/>
              <w:jc w:val="both"/>
              <w:rPr>
                <w:rFonts w:ascii="Times New Roman" w:eastAsia="Times New Roman" w:hAnsi="Times New Roman"/>
                <w:i/>
                <w:sz w:val="24"/>
                <w:szCs w:val="24"/>
                <w:lang w:eastAsia="ru-RU"/>
              </w:rPr>
            </w:pPr>
          </w:p>
          <w:p w:rsidR="007A226B" w:rsidRDefault="007A226B" w:rsidP="007A226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Опрос, развернутая беседа с элементами дискуссии (по желанию – доклады с видеопрезентациями)</w:t>
            </w:r>
          </w:p>
          <w:p w:rsidR="00127F0B" w:rsidRDefault="00127F0B" w:rsidP="00127F0B">
            <w:pPr>
              <w:spacing w:after="0" w:line="240" w:lineRule="auto"/>
              <w:jc w:val="both"/>
              <w:rPr>
                <w:rFonts w:ascii="Times New Roman" w:eastAsia="Times New Roman" w:hAnsi="Times New Roman"/>
                <w:i/>
                <w:sz w:val="24"/>
                <w:szCs w:val="24"/>
                <w:lang w:eastAsia="ru-RU"/>
              </w:rPr>
            </w:pPr>
          </w:p>
          <w:p w:rsidR="00127F0B" w:rsidRDefault="00127F0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Консультирование, при дистанционной форме - проверка домашних заданий посредством электронной почты/ЭИОС</w:t>
            </w:r>
          </w:p>
        </w:tc>
      </w:tr>
      <w:tr w:rsidR="00A77866" w:rsidTr="00FC2419">
        <w:trPr>
          <w:trHeight w:val="20"/>
        </w:trPr>
        <w:tc>
          <w:tcPr>
            <w:tcW w:w="0" w:type="auto"/>
            <w:tcBorders>
              <w:top w:val="single" w:sz="6" w:space="0" w:color="auto"/>
              <w:left w:val="single" w:sz="6" w:space="0" w:color="auto"/>
              <w:bottom w:val="single" w:sz="6" w:space="0" w:color="auto"/>
              <w:right w:val="single" w:sz="6" w:space="0" w:color="auto"/>
            </w:tcBorders>
          </w:tcPr>
          <w:p w:rsidR="005A5838" w:rsidRDefault="005A5838" w:rsidP="00127F0B">
            <w:pPr>
              <w:spacing w:after="0" w:line="240" w:lineRule="auto"/>
              <w:jc w:val="both"/>
              <w:rPr>
                <w:rFonts w:ascii="Times New Roman" w:eastAsia="Times New Roman" w:hAnsi="Times New Roman"/>
                <w:bCs/>
                <w:sz w:val="24"/>
                <w:szCs w:val="24"/>
                <w:lang w:eastAsia="ru-RU"/>
              </w:rPr>
            </w:pPr>
          </w:p>
        </w:tc>
        <w:tc>
          <w:tcPr>
            <w:tcW w:w="0" w:type="auto"/>
            <w:tcBorders>
              <w:top w:val="single" w:sz="6" w:space="0" w:color="auto"/>
              <w:left w:val="single" w:sz="6" w:space="0" w:color="auto"/>
              <w:bottom w:val="single" w:sz="6" w:space="0" w:color="auto"/>
              <w:right w:val="single" w:sz="6" w:space="0" w:color="auto"/>
            </w:tcBorders>
          </w:tcPr>
          <w:p w:rsidR="005A5838" w:rsidRDefault="005A5838"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Все разделы 2 семестра</w:t>
            </w:r>
          </w:p>
        </w:tc>
        <w:tc>
          <w:tcPr>
            <w:tcW w:w="0" w:type="auto"/>
            <w:tcBorders>
              <w:top w:val="single" w:sz="6" w:space="0" w:color="auto"/>
              <w:left w:val="single" w:sz="6" w:space="0" w:color="auto"/>
              <w:bottom w:val="single" w:sz="6" w:space="0" w:color="auto"/>
              <w:right w:val="single" w:sz="6" w:space="0" w:color="auto"/>
            </w:tcBorders>
          </w:tcPr>
          <w:p w:rsidR="005A5838" w:rsidRPr="00FC2419" w:rsidRDefault="005A5838" w:rsidP="00127F0B">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Семинар 8</w:t>
            </w:r>
          </w:p>
        </w:tc>
        <w:tc>
          <w:tcPr>
            <w:tcW w:w="0" w:type="auto"/>
            <w:tcBorders>
              <w:top w:val="single" w:sz="6" w:space="0" w:color="auto"/>
              <w:left w:val="single" w:sz="6" w:space="0" w:color="auto"/>
              <w:bottom w:val="single" w:sz="6" w:space="0" w:color="auto"/>
              <w:right w:val="single" w:sz="6" w:space="0" w:color="auto"/>
            </w:tcBorders>
          </w:tcPr>
          <w:p w:rsidR="005A5838" w:rsidRDefault="007A226B" w:rsidP="00127F0B">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Контрольная работа</w:t>
            </w:r>
            <w:r w:rsidR="005A5838">
              <w:rPr>
                <w:rFonts w:ascii="Times New Roman" w:eastAsia="Times New Roman" w:hAnsi="Times New Roman"/>
                <w:i/>
                <w:sz w:val="24"/>
                <w:szCs w:val="24"/>
                <w:lang w:eastAsia="ru-RU"/>
              </w:rPr>
              <w:t xml:space="preserve"> по темам семестра с подведением итогов</w:t>
            </w:r>
          </w:p>
        </w:tc>
      </w:tr>
    </w:tbl>
    <w:p w:rsidR="0032313F" w:rsidRDefault="0032313F" w:rsidP="0058386F">
      <w:pPr>
        <w:spacing w:after="0" w:line="240" w:lineRule="auto"/>
        <w:ind w:firstLine="601"/>
        <w:jc w:val="both"/>
        <w:rPr>
          <w:rFonts w:ascii="Times New Roman" w:eastAsia="Times New Roman" w:hAnsi="Times New Roman"/>
          <w:bCs/>
          <w:sz w:val="24"/>
          <w:szCs w:val="24"/>
          <w:u w:val="single"/>
          <w:lang w:eastAsia="zh-CN"/>
        </w:rPr>
      </w:pPr>
    </w:p>
    <w:p w:rsidR="00F93FC5" w:rsidRPr="00F93FC5" w:rsidRDefault="00F93FC5" w:rsidP="00F93FC5">
      <w:pPr>
        <w:spacing w:after="0" w:line="240" w:lineRule="auto"/>
        <w:ind w:firstLine="601"/>
        <w:jc w:val="both"/>
        <w:rPr>
          <w:rFonts w:ascii="Times New Roman" w:eastAsia="Times New Roman" w:hAnsi="Times New Roman"/>
          <w:bCs/>
          <w:sz w:val="24"/>
          <w:szCs w:val="24"/>
          <w:lang w:eastAsia="zh-CN"/>
        </w:rPr>
      </w:pPr>
      <w:r w:rsidRPr="00FC2419">
        <w:rPr>
          <w:rFonts w:ascii="Times New Roman" w:eastAsia="Times New Roman" w:hAnsi="Times New Roman"/>
          <w:sz w:val="24"/>
          <w:szCs w:val="24"/>
          <w:lang w:eastAsia="ru-RU"/>
        </w:rPr>
        <w:t>Основная цель образовательных технологий - формирование компетенций обучающихся с помощью традиционных и инновационных подходов к процессу обучения</w:t>
      </w:r>
      <w:r>
        <w:rPr>
          <w:rFonts w:ascii="Times New Roman" w:eastAsia="Times New Roman" w:hAnsi="Times New Roman"/>
          <w:sz w:val="24"/>
          <w:szCs w:val="24"/>
          <w:lang w:eastAsia="ru-RU"/>
        </w:rPr>
        <w:t>, с использованием Методических указаний по освоению дисциплины История</w:t>
      </w:r>
      <w:r w:rsidRPr="005250CE">
        <w:rPr>
          <w:rFonts w:ascii="Times New Roman" w:eastAsia="Times New Roman" w:hAnsi="Times New Roman"/>
          <w:bCs/>
          <w:i/>
          <w:sz w:val="24"/>
          <w:szCs w:val="24"/>
          <w:lang w:eastAsia="zh-CN"/>
        </w:rPr>
        <w:t xml:space="preserve"> [Режим доступа</w:t>
      </w:r>
      <w:r w:rsidRPr="0046596D">
        <w:rPr>
          <w:rFonts w:ascii="Times New Roman" w:eastAsia="Times New Roman" w:hAnsi="Times New Roman"/>
          <w:bCs/>
          <w:sz w:val="24"/>
          <w:szCs w:val="24"/>
          <w:lang w:eastAsia="zh-CN"/>
        </w:rPr>
        <w:t>:</w:t>
      </w:r>
      <w:r>
        <w:rPr>
          <w:rFonts w:ascii="Times New Roman" w:hAnsi="Times New Roman"/>
          <w:sz w:val="24"/>
          <w:szCs w:val="24"/>
        </w:rPr>
        <w:t xml:space="preserve"> </w:t>
      </w:r>
      <w:hyperlink r:id="rId8" w:history="1">
        <w:r>
          <w:rPr>
            <w:rStyle w:val="af6"/>
            <w:bCs/>
            <w:i/>
          </w:rPr>
          <w:t>http://www.mgik.org/sveden/education</w:t>
        </w:r>
      </w:hyperlink>
      <w:r>
        <w:rPr>
          <w:rFonts w:ascii="Times New Roman" w:eastAsia="Times New Roman" w:hAnsi="Times New Roman"/>
          <w:bCs/>
          <w:i/>
          <w:color w:val="FF0000"/>
          <w:sz w:val="24"/>
          <w:szCs w:val="24"/>
          <w:lang w:eastAsia="zh-CN"/>
        </w:rPr>
        <w:t xml:space="preserve"> </w:t>
      </w:r>
      <w:r w:rsidRPr="0046596D">
        <w:rPr>
          <w:rFonts w:ascii="Times New Roman" w:hAnsi="Times New Roman"/>
          <w:sz w:val="24"/>
          <w:szCs w:val="24"/>
        </w:rPr>
        <w:t>]</w:t>
      </w:r>
    </w:p>
    <w:p w:rsidR="00A62D47" w:rsidRPr="0058386F" w:rsidRDefault="0046596D" w:rsidP="0046596D">
      <w:pPr>
        <w:widowControl w:val="0"/>
        <w:tabs>
          <w:tab w:val="left" w:pos="2501"/>
        </w:tabs>
        <w:spacing w:after="0" w:line="240" w:lineRule="auto"/>
        <w:jc w:val="both"/>
        <w:rPr>
          <w:rFonts w:ascii="Times New Roman" w:hAnsi="Times New Roman"/>
          <w:sz w:val="24"/>
          <w:szCs w:val="24"/>
          <w:lang w:eastAsia="zh-CN"/>
        </w:rPr>
      </w:pPr>
      <w:r>
        <w:rPr>
          <w:rFonts w:ascii="Times New Roman" w:hAnsi="Times New Roman"/>
          <w:sz w:val="24"/>
          <w:szCs w:val="24"/>
          <w:lang w:eastAsia="zh-CN"/>
        </w:rPr>
        <w:tab/>
      </w:r>
    </w:p>
    <w:p w:rsidR="007225FE" w:rsidRDefault="007225FE" w:rsidP="007225FE">
      <w:pPr>
        <w:tabs>
          <w:tab w:val="left" w:pos="708"/>
        </w:tabs>
        <w:spacing w:before="60" w:after="0" w:line="240" w:lineRule="auto"/>
        <w:jc w:val="both"/>
        <w:rPr>
          <w:rFonts w:ascii="Times New Roman" w:eastAsia="Times New Roman" w:hAnsi="Times New Roman"/>
          <w:i/>
          <w:sz w:val="24"/>
          <w:szCs w:val="24"/>
          <w:lang w:eastAsia="ru-RU"/>
        </w:rPr>
      </w:pPr>
      <w:r>
        <w:rPr>
          <w:rFonts w:ascii="Times New Roman" w:eastAsia="Times New Roman" w:hAnsi="Times New Roman"/>
          <w:b/>
          <w:sz w:val="24"/>
          <w:szCs w:val="24"/>
          <w:lang w:eastAsia="ru-RU"/>
        </w:rPr>
        <w:t>6. ОЦЕНОЧНЫЕ СРЕДСТВА ДЛЯ ТЕКУЩЕГО КОНТРОЛЯ УСПЕВАЕМОСТИ, ПРОМЕЖУТОЧНОЙ АТТЕСТАЦИИ ПО ИТОГАМ ОСВОЕНИЯ ДИСЦИПЛИНЫ</w:t>
      </w:r>
      <w:r>
        <w:rPr>
          <w:rFonts w:ascii="Times New Roman" w:eastAsia="Times New Roman" w:hAnsi="Times New Roman"/>
          <w:i/>
          <w:sz w:val="24"/>
          <w:szCs w:val="24"/>
          <w:lang w:eastAsia="ru-RU"/>
        </w:rPr>
        <w:t xml:space="preserve"> </w:t>
      </w:r>
    </w:p>
    <w:p w:rsidR="00313B0C" w:rsidRPr="00930845" w:rsidRDefault="00930845" w:rsidP="004B22BF">
      <w:pPr>
        <w:tabs>
          <w:tab w:val="left" w:pos="889"/>
        </w:tabs>
        <w:spacing w:after="0" w:line="240" w:lineRule="auto"/>
        <w:jc w:val="center"/>
        <w:rPr>
          <w:rFonts w:ascii="Times New Roman" w:eastAsia="Times New Roman" w:hAnsi="Times New Roman"/>
          <w:b/>
          <w:bCs/>
          <w:sz w:val="24"/>
          <w:szCs w:val="24"/>
          <w:lang w:eastAsia="zh-CN"/>
        </w:rPr>
      </w:pPr>
      <w:r w:rsidRPr="00930845">
        <w:rPr>
          <w:rFonts w:ascii="Times New Roman" w:eastAsia="Times New Roman" w:hAnsi="Times New Roman"/>
          <w:b/>
          <w:bCs/>
          <w:sz w:val="24"/>
          <w:szCs w:val="24"/>
          <w:lang w:eastAsia="zh-CN"/>
        </w:rPr>
        <w:tab/>
      </w:r>
    </w:p>
    <w:p w:rsidR="00F93FC5" w:rsidRDefault="00F93FC5" w:rsidP="00F93FC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Текущий контроль выполнения заданий (контроль формирования компетенций) осуществляется регулярно, начиная с первой недели семестра (входящий контроль). Контроль и оценивание выполнения заданий осуществляется на семинарах (при дистанционной форме обучения – в рамках ЭИОС). Текущий контроль освоения отдельных разделов дисциплины осуществляется при помощи </w:t>
      </w:r>
      <w:r w:rsidR="00E113CB">
        <w:rPr>
          <w:rFonts w:ascii="Times New Roman" w:eastAsia="Times New Roman" w:hAnsi="Times New Roman"/>
          <w:sz w:val="24"/>
          <w:szCs w:val="24"/>
          <w:lang w:eastAsia="ru-RU"/>
        </w:rPr>
        <w:t xml:space="preserve">тестирования, </w:t>
      </w:r>
      <w:r>
        <w:rPr>
          <w:rFonts w:ascii="Times New Roman" w:eastAsia="Times New Roman" w:hAnsi="Times New Roman"/>
          <w:sz w:val="24"/>
          <w:szCs w:val="24"/>
          <w:lang w:eastAsia="ru-RU"/>
        </w:rPr>
        <w:t>опроса, обсуждения/дискуссий</w:t>
      </w:r>
      <w:r w:rsidR="00FA2420">
        <w:rPr>
          <w:rFonts w:ascii="Times New Roman" w:eastAsia="Times New Roman" w:hAnsi="Times New Roman"/>
          <w:sz w:val="24"/>
          <w:szCs w:val="24"/>
          <w:lang w:eastAsia="ru-RU"/>
        </w:rPr>
        <w:t xml:space="preserve">, а также </w:t>
      </w:r>
      <w:r w:rsidR="00503270">
        <w:rPr>
          <w:rFonts w:ascii="Times New Roman" w:eastAsia="Times New Roman" w:hAnsi="Times New Roman"/>
          <w:sz w:val="24"/>
          <w:szCs w:val="24"/>
          <w:lang w:eastAsia="ru-RU"/>
        </w:rPr>
        <w:t>контрольных работ</w:t>
      </w:r>
      <w:r w:rsidR="00FA2420">
        <w:rPr>
          <w:rFonts w:ascii="Times New Roman" w:eastAsia="Times New Roman" w:hAnsi="Times New Roman"/>
          <w:sz w:val="24"/>
          <w:szCs w:val="24"/>
          <w:lang w:eastAsia="ru-RU"/>
        </w:rPr>
        <w:t xml:space="preserve"> по итогам изучения разделов семестра</w:t>
      </w:r>
      <w:r>
        <w:rPr>
          <w:rFonts w:ascii="Times New Roman" w:eastAsia="Times New Roman" w:hAnsi="Times New Roman"/>
          <w:sz w:val="24"/>
          <w:szCs w:val="24"/>
          <w:lang w:eastAsia="ru-RU"/>
        </w:rPr>
        <w:t>.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 но и самооценке обучающегося, стимулируя его усилия.</w:t>
      </w:r>
    </w:p>
    <w:p w:rsidR="00F93FC5" w:rsidRDefault="00F93FC5" w:rsidP="00F93FC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по дисциплине:</w:t>
      </w:r>
    </w:p>
    <w:p w:rsidR="00F93FC5" w:rsidRDefault="00F93FC5" w:rsidP="00FA2420">
      <w:pPr>
        <w:tabs>
          <w:tab w:val="left" w:pos="1134"/>
        </w:tab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Промежуточная аттестация проводится в форме зачета</w:t>
      </w:r>
      <w:r w:rsidR="00FA2420">
        <w:rPr>
          <w:rFonts w:ascii="Times New Roman" w:eastAsia="Times New Roman" w:hAnsi="Times New Roman"/>
          <w:sz w:val="24"/>
          <w:szCs w:val="24"/>
          <w:lang w:eastAsia="ru-RU"/>
        </w:rPr>
        <w:t xml:space="preserve"> и </w:t>
      </w:r>
      <w:r>
        <w:rPr>
          <w:rFonts w:ascii="Times New Roman" w:eastAsia="Times New Roman" w:hAnsi="Times New Roman"/>
          <w:sz w:val="24"/>
          <w:szCs w:val="24"/>
          <w:lang w:eastAsia="ru-RU"/>
        </w:rPr>
        <w:t>экзамена</w:t>
      </w:r>
      <w:r w:rsidR="00FA2420">
        <w:rPr>
          <w:rFonts w:ascii="Times New Roman" w:eastAsia="Times New Roman" w:hAnsi="Times New Roman"/>
          <w:sz w:val="24"/>
          <w:szCs w:val="24"/>
          <w:lang w:eastAsia="ru-RU"/>
        </w:rPr>
        <w:t>.</w:t>
      </w:r>
    </w:p>
    <w:p w:rsidR="001848B2" w:rsidRPr="001848B2" w:rsidRDefault="00503270" w:rsidP="00FA2420">
      <w:pPr>
        <w:tabs>
          <w:tab w:val="left" w:pos="1134"/>
        </w:tabs>
        <w:spacing w:after="0" w:line="240" w:lineRule="auto"/>
        <w:rPr>
          <w:rFonts w:ascii="Times New Roman" w:eastAsia="Times New Roman" w:hAnsi="Times New Roman"/>
          <w:b/>
          <w:sz w:val="24"/>
          <w:szCs w:val="24"/>
          <w:lang w:eastAsia="ru-RU"/>
        </w:rPr>
      </w:pPr>
      <w:r>
        <w:rPr>
          <w:rFonts w:ascii="Times New Roman" w:eastAsia="Times New Roman" w:hAnsi="Times New Roman"/>
          <w:sz w:val="24"/>
          <w:szCs w:val="24"/>
          <w:lang w:eastAsia="ru-RU"/>
        </w:rPr>
        <w:t>В п. 6.3 приводятся</w:t>
      </w:r>
      <w:r w:rsidR="001848B2" w:rsidRPr="00503270">
        <w:rPr>
          <w:rFonts w:ascii="Times New Roman" w:eastAsia="Times New Roman" w:hAnsi="Times New Roman"/>
          <w:sz w:val="24"/>
          <w:szCs w:val="24"/>
          <w:lang w:eastAsia="ru-RU"/>
        </w:rPr>
        <w:t xml:space="preserve"> вопросы к тестам</w:t>
      </w:r>
      <w:r>
        <w:rPr>
          <w:rFonts w:ascii="Times New Roman" w:eastAsia="Times New Roman" w:hAnsi="Times New Roman"/>
          <w:sz w:val="24"/>
          <w:szCs w:val="24"/>
          <w:lang w:eastAsia="ru-RU"/>
        </w:rPr>
        <w:t>, семинарам,</w:t>
      </w:r>
      <w:r w:rsidR="001848B2" w:rsidRPr="00503270">
        <w:rPr>
          <w:rFonts w:ascii="Times New Roman" w:eastAsia="Times New Roman" w:hAnsi="Times New Roman"/>
          <w:sz w:val="24"/>
          <w:szCs w:val="24"/>
          <w:lang w:eastAsia="ru-RU"/>
        </w:rPr>
        <w:t xml:space="preserve"> контрольным</w:t>
      </w:r>
      <w:r>
        <w:rPr>
          <w:rFonts w:ascii="Times New Roman" w:eastAsia="Times New Roman" w:hAnsi="Times New Roman"/>
          <w:sz w:val="24"/>
          <w:szCs w:val="24"/>
          <w:lang w:eastAsia="ru-RU"/>
        </w:rPr>
        <w:t xml:space="preserve"> работам и экзамен</w:t>
      </w:r>
      <w:r w:rsidR="00E113CB">
        <w:rPr>
          <w:rFonts w:ascii="Times New Roman" w:eastAsia="Times New Roman" w:hAnsi="Times New Roman"/>
          <w:sz w:val="24"/>
          <w:szCs w:val="24"/>
          <w:lang w:eastAsia="ru-RU"/>
        </w:rPr>
        <w:t>у</w:t>
      </w:r>
      <w:r w:rsidR="001848B2" w:rsidRPr="001848B2">
        <w:rPr>
          <w:rFonts w:ascii="Times New Roman" w:eastAsia="Times New Roman" w:hAnsi="Times New Roman"/>
          <w:b/>
          <w:sz w:val="24"/>
          <w:szCs w:val="24"/>
          <w:lang w:eastAsia="ru-RU"/>
        </w:rPr>
        <w:t>.</w:t>
      </w:r>
    </w:p>
    <w:p w:rsidR="00FA2420" w:rsidRDefault="00FA2420" w:rsidP="00FA2420">
      <w:pPr>
        <w:spacing w:after="0" w:line="240" w:lineRule="auto"/>
        <w:jc w:val="both"/>
        <w:rPr>
          <w:rFonts w:ascii="Times New Roman" w:eastAsia="Times New Roman" w:hAnsi="Times New Roman"/>
          <w:b/>
          <w:i/>
          <w:sz w:val="24"/>
          <w:szCs w:val="24"/>
          <w:lang w:eastAsia="ru-RU"/>
        </w:rPr>
      </w:pPr>
    </w:p>
    <w:p w:rsidR="00FA2420" w:rsidRPr="00FA2420" w:rsidRDefault="00FA2420" w:rsidP="00FA2420">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t>6.1. Система оценивания</w:t>
      </w:r>
    </w:p>
    <w:p w:rsidR="00FA2420" w:rsidRDefault="00FA2420" w:rsidP="004B22BF">
      <w:pPr>
        <w:tabs>
          <w:tab w:val="left" w:pos="1134"/>
        </w:tabs>
        <w:spacing w:after="0" w:line="240" w:lineRule="auto"/>
        <w:jc w:val="center"/>
        <w:rPr>
          <w:rFonts w:ascii="Times New Roman" w:eastAsia="Times New Roman" w:hAnsi="Times New Roman"/>
          <w:b/>
          <w:bCs/>
          <w:sz w:val="24"/>
          <w:szCs w:val="24"/>
          <w:lang w:eastAsia="zh-CN"/>
        </w:rPr>
      </w:pPr>
    </w:p>
    <w:tbl>
      <w:tblPr>
        <w:tblW w:w="50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1842"/>
        <w:gridCol w:w="1822"/>
        <w:gridCol w:w="5774"/>
      </w:tblGrid>
      <w:tr w:rsidR="00FA2420" w:rsidTr="00FA2420">
        <w:trPr>
          <w:trHeight w:val="475"/>
          <w:jc w:val="center"/>
        </w:trPr>
        <w:tc>
          <w:tcPr>
            <w:tcW w:w="976"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Форма контроля</w:t>
            </w:r>
          </w:p>
        </w:tc>
        <w:tc>
          <w:tcPr>
            <w:tcW w:w="965" w:type="pct"/>
            <w:tcBorders>
              <w:top w:val="single" w:sz="4" w:space="0" w:color="auto"/>
              <w:left w:val="single" w:sz="4" w:space="0" w:color="auto"/>
              <w:bottom w:val="single" w:sz="4" w:space="0" w:color="auto"/>
              <w:right w:val="single" w:sz="4" w:space="0" w:color="auto"/>
            </w:tcBorders>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Компетенция/ индикатор компетенции</w:t>
            </w:r>
          </w:p>
          <w:p w:rsidR="00FA2420" w:rsidRDefault="00FA2420">
            <w:pPr>
              <w:spacing w:after="0" w:line="240" w:lineRule="auto"/>
              <w:jc w:val="both"/>
              <w:rPr>
                <w:rFonts w:ascii="Times New Roman" w:eastAsia="Times New Roman" w:hAnsi="Times New Roman"/>
                <w:b/>
                <w:iCs/>
                <w:sz w:val="24"/>
                <w:szCs w:val="24"/>
                <w:lang w:eastAsia="ru-RU"/>
              </w:rPr>
            </w:pPr>
          </w:p>
        </w:tc>
        <w:tc>
          <w:tcPr>
            <w:tcW w:w="3059"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
                <w:iCs/>
                <w:sz w:val="24"/>
                <w:szCs w:val="24"/>
                <w:lang w:eastAsia="ru-RU"/>
              </w:rPr>
            </w:pPr>
            <w:r>
              <w:rPr>
                <w:rFonts w:ascii="Times New Roman" w:eastAsia="Times New Roman" w:hAnsi="Times New Roman"/>
                <w:b/>
                <w:iCs/>
                <w:sz w:val="24"/>
                <w:szCs w:val="24"/>
                <w:lang w:eastAsia="ru-RU"/>
              </w:rPr>
              <w:t>Оценка</w:t>
            </w:r>
          </w:p>
        </w:tc>
      </w:tr>
      <w:tr w:rsidR="00FA2420" w:rsidTr="00FA2420">
        <w:trPr>
          <w:trHeight w:val="286"/>
          <w:jc w:val="center"/>
        </w:trPr>
        <w:tc>
          <w:tcPr>
            <w:tcW w:w="976" w:type="pct"/>
            <w:tcBorders>
              <w:top w:val="single" w:sz="4" w:space="0" w:color="auto"/>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Текущий контроль: </w:t>
            </w:r>
          </w:p>
        </w:tc>
        <w:tc>
          <w:tcPr>
            <w:tcW w:w="965" w:type="pct"/>
            <w:tcBorders>
              <w:top w:val="single" w:sz="4" w:space="0" w:color="auto"/>
              <w:left w:val="single" w:sz="4" w:space="0" w:color="auto"/>
              <w:bottom w:val="nil"/>
              <w:right w:val="single" w:sz="4" w:space="0" w:color="auto"/>
            </w:tcBorders>
          </w:tcPr>
          <w:p w:rsidR="00FA2420" w:rsidRDefault="00FA2420">
            <w:pPr>
              <w:spacing w:after="0" w:line="240" w:lineRule="auto"/>
              <w:jc w:val="both"/>
              <w:rPr>
                <w:rFonts w:ascii="Times New Roman" w:eastAsia="Times New Roman" w:hAnsi="Times New Roman"/>
                <w:bCs/>
                <w:i/>
                <w:sz w:val="24"/>
                <w:szCs w:val="24"/>
                <w:lang w:eastAsia="ru-RU"/>
              </w:rPr>
            </w:pPr>
          </w:p>
        </w:tc>
        <w:tc>
          <w:tcPr>
            <w:tcW w:w="3059" w:type="pct"/>
            <w:tcBorders>
              <w:top w:val="single" w:sz="4" w:space="0" w:color="auto"/>
              <w:left w:val="single" w:sz="4" w:space="0" w:color="auto"/>
              <w:bottom w:val="nil"/>
              <w:right w:val="single" w:sz="4" w:space="0" w:color="auto"/>
            </w:tcBorders>
          </w:tcPr>
          <w:p w:rsidR="00FA2420" w:rsidRDefault="00FA2420">
            <w:pPr>
              <w:spacing w:after="0" w:line="240" w:lineRule="auto"/>
              <w:jc w:val="both"/>
              <w:rPr>
                <w:rFonts w:ascii="Times New Roman" w:eastAsia="Times New Roman" w:hAnsi="Times New Roman"/>
                <w:bCs/>
                <w:i/>
                <w:sz w:val="24"/>
                <w:szCs w:val="24"/>
                <w:lang w:eastAsia="ru-RU"/>
              </w:rPr>
            </w:pPr>
          </w:p>
        </w:tc>
      </w:tr>
      <w:tr w:rsidR="00FA2420" w:rsidTr="00FA2420">
        <w:trPr>
          <w:trHeight w:val="286"/>
          <w:jc w:val="center"/>
        </w:trPr>
        <w:tc>
          <w:tcPr>
            <w:tcW w:w="976" w:type="pct"/>
            <w:tcBorders>
              <w:top w:val="nil"/>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 </w:t>
            </w:r>
            <w:r w:rsidR="00E113CB">
              <w:rPr>
                <w:rFonts w:ascii="Times New Roman" w:eastAsia="Times New Roman" w:hAnsi="Times New Roman"/>
                <w:bCs/>
                <w:i/>
                <w:sz w:val="24"/>
                <w:szCs w:val="24"/>
                <w:lang w:eastAsia="ru-RU"/>
              </w:rPr>
              <w:t>тестирование</w:t>
            </w:r>
          </w:p>
        </w:tc>
        <w:tc>
          <w:tcPr>
            <w:tcW w:w="965" w:type="pct"/>
            <w:tcBorders>
              <w:top w:val="nil"/>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w:t>
            </w:r>
            <w:r w:rsidR="001848B2">
              <w:rPr>
                <w:rFonts w:ascii="Times New Roman" w:eastAsia="Times New Roman" w:hAnsi="Times New Roman"/>
                <w:bCs/>
                <w:i/>
                <w:sz w:val="24"/>
                <w:szCs w:val="24"/>
                <w:lang w:eastAsia="ru-RU"/>
              </w:rPr>
              <w:t>.1</w:t>
            </w:r>
          </w:p>
          <w:p w:rsidR="001848B2" w:rsidRDefault="001848B2">
            <w:pPr>
              <w:spacing w:after="0" w:line="240" w:lineRule="auto"/>
              <w:jc w:val="both"/>
              <w:rPr>
                <w:rFonts w:ascii="Times New Roman" w:eastAsia="Times New Roman" w:hAnsi="Times New Roman"/>
                <w:bCs/>
                <w:i/>
                <w:sz w:val="24"/>
                <w:szCs w:val="24"/>
                <w:lang w:eastAsia="ru-RU"/>
              </w:rPr>
            </w:pPr>
          </w:p>
          <w:p w:rsidR="001848B2" w:rsidRDefault="001848B2">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FA2420" w:rsidRDefault="0050327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FA2420" w:rsidTr="00FA2420">
        <w:trPr>
          <w:trHeight w:val="214"/>
          <w:jc w:val="center"/>
        </w:trPr>
        <w:tc>
          <w:tcPr>
            <w:tcW w:w="976" w:type="pct"/>
            <w:tcBorders>
              <w:top w:val="nil"/>
              <w:left w:val="single" w:sz="4" w:space="0" w:color="auto"/>
              <w:bottom w:val="nil"/>
              <w:right w:val="single" w:sz="4" w:space="0" w:color="auto"/>
            </w:tcBorders>
            <w:hideMark/>
          </w:tcPr>
          <w:p w:rsidR="00FA2420" w:rsidRDefault="00FA242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lastRenderedPageBreak/>
              <w:t xml:space="preserve">  - </w:t>
            </w:r>
            <w:r w:rsidR="00503270">
              <w:rPr>
                <w:rFonts w:ascii="Times New Roman" w:eastAsia="Times New Roman" w:hAnsi="Times New Roman"/>
                <w:bCs/>
                <w:i/>
                <w:sz w:val="24"/>
                <w:szCs w:val="24"/>
                <w:lang w:eastAsia="ru-RU"/>
              </w:rPr>
              <w:t xml:space="preserve">опрос, </w:t>
            </w:r>
            <w:r>
              <w:rPr>
                <w:rFonts w:ascii="Times New Roman" w:eastAsia="Times New Roman" w:hAnsi="Times New Roman"/>
                <w:bCs/>
                <w:i/>
                <w:sz w:val="24"/>
                <w:szCs w:val="24"/>
                <w:lang w:eastAsia="ru-RU"/>
              </w:rPr>
              <w:t>участие в дискуссии на семинаре</w:t>
            </w:r>
          </w:p>
        </w:tc>
        <w:tc>
          <w:tcPr>
            <w:tcW w:w="965" w:type="pct"/>
            <w:tcBorders>
              <w:top w:val="nil"/>
              <w:left w:val="single" w:sz="4" w:space="0" w:color="auto"/>
              <w:bottom w:val="nil"/>
              <w:right w:val="single" w:sz="4" w:space="0" w:color="auto"/>
            </w:tcBorders>
          </w:tcPr>
          <w:p w:rsidR="00FA2420" w:rsidRDefault="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УК-5.1, УК-5.3</w:t>
            </w:r>
          </w:p>
          <w:p w:rsidR="001848B2" w:rsidRDefault="001848B2">
            <w:pPr>
              <w:spacing w:after="0" w:line="240" w:lineRule="auto"/>
              <w:jc w:val="both"/>
              <w:rPr>
                <w:rFonts w:ascii="Times New Roman" w:eastAsia="Times New Roman" w:hAnsi="Times New Roman"/>
                <w:bCs/>
                <w:i/>
                <w:sz w:val="24"/>
                <w:szCs w:val="24"/>
                <w:lang w:eastAsia="ru-RU"/>
              </w:rPr>
            </w:pPr>
          </w:p>
        </w:tc>
        <w:tc>
          <w:tcPr>
            <w:tcW w:w="3059" w:type="pct"/>
            <w:tcBorders>
              <w:top w:val="nil"/>
              <w:left w:val="single" w:sz="4" w:space="0" w:color="auto"/>
              <w:bottom w:val="nil"/>
              <w:right w:val="single" w:sz="4" w:space="0" w:color="auto"/>
            </w:tcBorders>
            <w:hideMark/>
          </w:tcPr>
          <w:p w:rsidR="00FA2420" w:rsidRDefault="00503270">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1848B2" w:rsidTr="00FA2420">
        <w:trPr>
          <w:trHeight w:val="286"/>
          <w:jc w:val="center"/>
        </w:trPr>
        <w:tc>
          <w:tcPr>
            <w:tcW w:w="976" w:type="pct"/>
            <w:tcBorders>
              <w:top w:val="nil"/>
              <w:left w:val="single" w:sz="4" w:space="0" w:color="auto"/>
              <w:bottom w:val="nil"/>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xml:space="preserve">- </w:t>
            </w:r>
            <w:r w:rsidR="00503270">
              <w:rPr>
                <w:rFonts w:ascii="Times New Roman" w:eastAsia="Times New Roman" w:hAnsi="Times New Roman"/>
                <w:bCs/>
                <w:i/>
                <w:sz w:val="24"/>
                <w:szCs w:val="24"/>
                <w:lang w:eastAsia="ru-RU"/>
              </w:rPr>
              <w:t>контрольная работа</w:t>
            </w:r>
            <w:r>
              <w:rPr>
                <w:rFonts w:ascii="Times New Roman" w:eastAsia="Times New Roman" w:hAnsi="Times New Roman"/>
                <w:bCs/>
                <w:i/>
                <w:sz w:val="24"/>
                <w:szCs w:val="24"/>
                <w:lang w:eastAsia="ru-RU"/>
              </w:rPr>
              <w:t xml:space="preserve"> по итогам семестра</w:t>
            </w:r>
          </w:p>
        </w:tc>
        <w:tc>
          <w:tcPr>
            <w:tcW w:w="965" w:type="pct"/>
            <w:tcBorders>
              <w:top w:val="nil"/>
              <w:left w:val="single" w:sz="4" w:space="0" w:color="auto"/>
              <w:bottom w:val="nil"/>
              <w:right w:val="single" w:sz="4" w:space="0" w:color="auto"/>
            </w:tcBorders>
          </w:tcPr>
          <w:p w:rsidR="001848B2" w:rsidRDefault="001848B2" w:rsidP="001848B2">
            <w:r w:rsidRPr="00A5380D">
              <w:rPr>
                <w:rFonts w:ascii="Times New Roman" w:eastAsia="Times New Roman" w:hAnsi="Times New Roman"/>
                <w:bCs/>
                <w:i/>
                <w:sz w:val="24"/>
                <w:szCs w:val="24"/>
                <w:lang w:eastAsia="ru-RU"/>
              </w:rPr>
              <w:t>УК-1.2, УК-1.3, УК-1.5</w:t>
            </w:r>
          </w:p>
        </w:tc>
        <w:tc>
          <w:tcPr>
            <w:tcW w:w="3059" w:type="pct"/>
            <w:tcBorders>
              <w:top w:val="nil"/>
              <w:left w:val="single" w:sz="4" w:space="0" w:color="auto"/>
              <w:bottom w:val="nil"/>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отлично/хорошо/удовлетворительно/неудовлетворительно</w:t>
            </w:r>
          </w:p>
        </w:tc>
      </w:tr>
      <w:tr w:rsidR="001848B2" w:rsidTr="001848B2">
        <w:trPr>
          <w:trHeight w:val="80"/>
          <w:jc w:val="center"/>
        </w:trPr>
        <w:tc>
          <w:tcPr>
            <w:tcW w:w="976" w:type="pct"/>
            <w:tcBorders>
              <w:top w:val="nil"/>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p>
        </w:tc>
        <w:tc>
          <w:tcPr>
            <w:tcW w:w="965" w:type="pct"/>
            <w:tcBorders>
              <w:top w:val="nil"/>
              <w:left w:val="single" w:sz="4" w:space="0" w:color="auto"/>
              <w:bottom w:val="single" w:sz="4" w:space="0" w:color="auto"/>
              <w:right w:val="single" w:sz="4" w:space="0" w:color="auto"/>
            </w:tcBorders>
            <w:hideMark/>
          </w:tcPr>
          <w:p w:rsidR="001848B2" w:rsidRDefault="001848B2" w:rsidP="001848B2"/>
        </w:tc>
        <w:tc>
          <w:tcPr>
            <w:tcW w:w="3059" w:type="pct"/>
            <w:tcBorders>
              <w:top w:val="nil"/>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bCs/>
                <w:i/>
                <w:sz w:val="24"/>
                <w:szCs w:val="24"/>
                <w:lang w:eastAsia="ru-RU"/>
              </w:rPr>
            </w:pPr>
          </w:p>
        </w:tc>
      </w:tr>
      <w:tr w:rsidR="00FA2420" w:rsidTr="00FA2420">
        <w:trPr>
          <w:trHeight w:val="1436"/>
          <w:jc w:val="center"/>
        </w:trPr>
        <w:tc>
          <w:tcPr>
            <w:tcW w:w="976"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bCs/>
                <w:iCs/>
                <w:sz w:val="24"/>
                <w:szCs w:val="24"/>
                <w:lang w:eastAsia="ru-RU"/>
              </w:rPr>
            </w:pPr>
            <w:r>
              <w:rPr>
                <w:rFonts w:ascii="Times New Roman" w:eastAsia="Times New Roman" w:hAnsi="Times New Roman"/>
                <w:bCs/>
                <w:iCs/>
                <w:sz w:val="24"/>
                <w:szCs w:val="24"/>
                <w:lang w:eastAsia="ru-RU"/>
              </w:rPr>
              <w:t xml:space="preserve">Промежуточная аттестация </w:t>
            </w:r>
          </w:p>
          <w:p w:rsidR="00FA2420"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Зачет (1 семестр)</w:t>
            </w:r>
          </w:p>
          <w:p w:rsidR="001848B2" w:rsidRDefault="001848B2" w:rsidP="001848B2">
            <w:pPr>
              <w:spacing w:after="0" w:line="240" w:lineRule="auto"/>
              <w:jc w:val="both"/>
              <w:rPr>
                <w:rFonts w:ascii="Times New Roman" w:eastAsia="Times New Roman" w:hAnsi="Times New Roman"/>
                <w:bCs/>
                <w:i/>
                <w:sz w:val="24"/>
                <w:szCs w:val="24"/>
                <w:lang w:eastAsia="ru-RU"/>
              </w:rPr>
            </w:pPr>
          </w:p>
          <w:p w:rsidR="001848B2" w:rsidRDefault="001848B2" w:rsidP="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 Экзамен (2 семестр)</w:t>
            </w:r>
          </w:p>
        </w:tc>
        <w:tc>
          <w:tcPr>
            <w:tcW w:w="965" w:type="pct"/>
            <w:tcBorders>
              <w:top w:val="single" w:sz="4" w:space="0" w:color="auto"/>
              <w:left w:val="single" w:sz="4" w:space="0" w:color="auto"/>
              <w:bottom w:val="single" w:sz="4" w:space="0" w:color="auto"/>
              <w:right w:val="single" w:sz="4" w:space="0" w:color="auto"/>
            </w:tcBorders>
            <w:hideMark/>
          </w:tcPr>
          <w:p w:rsidR="00FA2420" w:rsidRDefault="00FA2420">
            <w:pPr>
              <w:spacing w:after="0" w:line="240" w:lineRule="auto"/>
              <w:jc w:val="both"/>
              <w:rPr>
                <w:rFonts w:ascii="Times New Roman" w:eastAsia="Times New Roman" w:hAnsi="Times New Roman"/>
                <w:i/>
                <w:sz w:val="24"/>
                <w:szCs w:val="24"/>
                <w:lang w:eastAsia="ru-RU"/>
              </w:rPr>
            </w:pPr>
          </w:p>
          <w:p w:rsidR="001848B2" w:rsidRDefault="001848B2">
            <w:pPr>
              <w:spacing w:after="0" w:line="240" w:lineRule="auto"/>
              <w:jc w:val="both"/>
              <w:rPr>
                <w:rFonts w:ascii="Times New Roman" w:eastAsia="Times New Roman" w:hAnsi="Times New Roman"/>
                <w:i/>
                <w:sz w:val="24"/>
                <w:szCs w:val="24"/>
                <w:lang w:eastAsia="ru-RU"/>
              </w:rPr>
            </w:pPr>
          </w:p>
          <w:p w:rsidR="001848B2" w:rsidRDefault="001848B2">
            <w:pPr>
              <w:spacing w:after="0" w:line="240" w:lineRule="auto"/>
              <w:jc w:val="both"/>
              <w:rPr>
                <w:rFonts w:ascii="Times New Roman" w:eastAsia="Times New Roman" w:hAnsi="Times New Roman"/>
                <w:bCs/>
                <w:i/>
                <w:sz w:val="24"/>
                <w:szCs w:val="24"/>
                <w:lang w:eastAsia="ru-RU"/>
              </w:rPr>
            </w:pPr>
            <w:r w:rsidRPr="00A5380D">
              <w:rPr>
                <w:rFonts w:ascii="Times New Roman" w:eastAsia="Times New Roman" w:hAnsi="Times New Roman"/>
                <w:bCs/>
                <w:i/>
                <w:sz w:val="24"/>
                <w:szCs w:val="24"/>
                <w:lang w:eastAsia="ru-RU"/>
              </w:rPr>
              <w:t>УК-1.2, УК-1.3, УК-1.5</w:t>
            </w:r>
          </w:p>
          <w:p w:rsidR="001848B2" w:rsidRDefault="001848B2">
            <w:pPr>
              <w:spacing w:after="0" w:line="240" w:lineRule="auto"/>
              <w:jc w:val="both"/>
              <w:rPr>
                <w:rFonts w:ascii="Times New Roman" w:eastAsia="Times New Roman" w:hAnsi="Times New Roman"/>
                <w:i/>
                <w:sz w:val="24"/>
                <w:szCs w:val="24"/>
                <w:lang w:eastAsia="ru-RU"/>
              </w:rPr>
            </w:pPr>
          </w:p>
          <w:p w:rsidR="001848B2" w:rsidRPr="001848B2" w:rsidRDefault="001848B2">
            <w:pPr>
              <w:spacing w:after="0" w:line="240" w:lineRule="auto"/>
              <w:jc w:val="both"/>
              <w:rPr>
                <w:rFonts w:ascii="Times New Roman" w:eastAsia="Times New Roman" w:hAnsi="Times New Roman"/>
                <w:bCs/>
                <w:i/>
                <w:sz w:val="24"/>
                <w:szCs w:val="24"/>
                <w:lang w:eastAsia="ru-RU"/>
              </w:rPr>
            </w:pPr>
            <w:r>
              <w:rPr>
                <w:rFonts w:ascii="Times New Roman" w:eastAsia="Times New Roman" w:hAnsi="Times New Roman"/>
                <w:bCs/>
                <w:i/>
                <w:sz w:val="24"/>
                <w:szCs w:val="24"/>
                <w:lang w:eastAsia="ru-RU"/>
              </w:rPr>
              <w:t>УК-1.2, УК-1.3, УК-1.5, УК-5.1, УК-5.3</w:t>
            </w:r>
          </w:p>
        </w:tc>
        <w:tc>
          <w:tcPr>
            <w:tcW w:w="3059" w:type="pct"/>
            <w:tcBorders>
              <w:top w:val="single" w:sz="4" w:space="0" w:color="auto"/>
              <w:left w:val="single" w:sz="4" w:space="0" w:color="auto"/>
              <w:bottom w:val="single" w:sz="4" w:space="0" w:color="auto"/>
              <w:right w:val="single" w:sz="4" w:space="0" w:color="auto"/>
            </w:tcBorders>
            <w:hideMark/>
          </w:tcPr>
          <w:p w:rsidR="001848B2" w:rsidRDefault="001848B2" w:rsidP="001848B2">
            <w:pPr>
              <w:spacing w:after="0" w:line="240" w:lineRule="auto"/>
              <w:jc w:val="both"/>
              <w:rPr>
                <w:rFonts w:ascii="Times New Roman" w:eastAsia="Times New Roman" w:hAnsi="Times New Roman"/>
                <w:i/>
                <w:sz w:val="24"/>
                <w:szCs w:val="24"/>
                <w:lang w:eastAsia="ru-RU"/>
              </w:rPr>
            </w:pPr>
          </w:p>
          <w:p w:rsidR="001848B2" w:rsidRDefault="001848B2" w:rsidP="001848B2">
            <w:pPr>
              <w:spacing w:after="0" w:line="240" w:lineRule="auto"/>
              <w:jc w:val="both"/>
              <w:rPr>
                <w:rFonts w:ascii="Times New Roman" w:eastAsia="Times New Roman" w:hAnsi="Times New Roman"/>
                <w:i/>
                <w:sz w:val="24"/>
                <w:szCs w:val="24"/>
                <w:lang w:eastAsia="ru-RU"/>
              </w:rPr>
            </w:pPr>
          </w:p>
          <w:p w:rsidR="001848B2" w:rsidRDefault="001848B2" w:rsidP="001848B2">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зачтено /не зачтено</w:t>
            </w:r>
          </w:p>
          <w:p w:rsidR="001848B2" w:rsidRDefault="001848B2">
            <w:pPr>
              <w:spacing w:after="0" w:line="240" w:lineRule="auto"/>
              <w:jc w:val="both"/>
              <w:rPr>
                <w:rFonts w:ascii="Times New Roman" w:eastAsia="Times New Roman" w:hAnsi="Times New Roman"/>
                <w:i/>
                <w:sz w:val="24"/>
                <w:szCs w:val="24"/>
                <w:lang w:eastAsia="ru-RU"/>
              </w:rPr>
            </w:pPr>
          </w:p>
          <w:p w:rsidR="001848B2" w:rsidRDefault="001848B2">
            <w:pPr>
              <w:spacing w:after="0" w:line="240" w:lineRule="auto"/>
              <w:jc w:val="both"/>
              <w:rPr>
                <w:rFonts w:ascii="Times New Roman" w:eastAsia="Times New Roman" w:hAnsi="Times New Roman"/>
                <w:i/>
                <w:sz w:val="24"/>
                <w:szCs w:val="24"/>
                <w:lang w:eastAsia="ru-RU"/>
              </w:rPr>
            </w:pPr>
          </w:p>
          <w:p w:rsidR="00FA2420" w:rsidRDefault="00FA2420">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
                <w:sz w:val="24"/>
                <w:szCs w:val="24"/>
                <w:lang w:eastAsia="ru-RU"/>
              </w:rPr>
              <w:t>отлично/хорошо/удовлетворительно/неудовлетворительно</w:t>
            </w:r>
          </w:p>
          <w:p w:rsidR="00FA2420" w:rsidRDefault="00FA2420" w:rsidP="001848B2">
            <w:pPr>
              <w:spacing w:after="0" w:line="240" w:lineRule="auto"/>
              <w:jc w:val="both"/>
              <w:rPr>
                <w:rFonts w:ascii="Times New Roman" w:eastAsia="Times New Roman" w:hAnsi="Times New Roman"/>
                <w:sz w:val="24"/>
                <w:szCs w:val="24"/>
                <w:lang w:eastAsia="ru-RU"/>
              </w:rPr>
            </w:pPr>
          </w:p>
        </w:tc>
      </w:tr>
    </w:tbl>
    <w:p w:rsidR="00FA2420" w:rsidRDefault="00FA2420" w:rsidP="004B22BF">
      <w:pPr>
        <w:tabs>
          <w:tab w:val="left" w:pos="1134"/>
        </w:tabs>
        <w:spacing w:after="0" w:line="240" w:lineRule="auto"/>
        <w:jc w:val="center"/>
        <w:rPr>
          <w:rFonts w:ascii="Times New Roman" w:eastAsia="Times New Roman" w:hAnsi="Times New Roman"/>
          <w:b/>
          <w:bCs/>
          <w:sz w:val="24"/>
          <w:szCs w:val="24"/>
          <w:lang w:eastAsia="zh-CN"/>
        </w:rPr>
      </w:pPr>
    </w:p>
    <w:p w:rsidR="00112F8E" w:rsidRDefault="00112F8E" w:rsidP="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6.2. Критерии оценки результатов по</w:t>
      </w:r>
      <w:r>
        <w:rPr>
          <w:rFonts w:ascii="Times New Roman" w:eastAsia="Times New Roman" w:hAnsi="Times New Roman"/>
          <w:i/>
          <w:sz w:val="24"/>
          <w:szCs w:val="24"/>
          <w:lang w:eastAsia="ru-RU"/>
        </w:rPr>
        <w:t xml:space="preserve"> </w:t>
      </w:r>
      <w:r>
        <w:rPr>
          <w:rFonts w:ascii="Times New Roman" w:eastAsia="Times New Roman" w:hAnsi="Times New Roman"/>
          <w:b/>
          <w:i/>
          <w:sz w:val="24"/>
          <w:szCs w:val="24"/>
          <w:lang w:eastAsia="ru-RU"/>
        </w:rPr>
        <w:t>дисциплине</w:t>
      </w:r>
    </w:p>
    <w:p w:rsidR="00112F8E" w:rsidRDefault="00112F8E" w:rsidP="00112F8E">
      <w:pPr>
        <w:spacing w:after="0" w:line="240" w:lineRule="auto"/>
        <w:jc w:val="both"/>
        <w:rPr>
          <w:rFonts w:ascii="Times New Roman" w:eastAsia="Times New Roman" w:hAnsi="Times New Roman"/>
          <w:sz w:val="24"/>
          <w:szCs w:val="24"/>
          <w:vertAlign w:val="superscript"/>
          <w:lang w:eastAsia="ru-RU"/>
        </w:rPr>
      </w:pPr>
    </w:p>
    <w:tbl>
      <w:tblPr>
        <w:tblW w:w="92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5"/>
        <w:gridCol w:w="7085"/>
      </w:tblGrid>
      <w:tr w:rsidR="00112F8E" w:rsidTr="00112F8E">
        <w:trPr>
          <w:tblHeader/>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 xml:space="preserve">Оценка по </w:t>
            </w:r>
          </w:p>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дисциплине</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bCs/>
                <w:iCs/>
                <w:sz w:val="24"/>
                <w:szCs w:val="24"/>
                <w:lang w:eastAsia="ru-RU"/>
              </w:rPr>
            </w:pPr>
            <w:r>
              <w:rPr>
                <w:rFonts w:ascii="Times New Roman" w:eastAsia="Times New Roman" w:hAnsi="Times New Roman"/>
                <w:b/>
                <w:bCs/>
                <w:iCs/>
                <w:sz w:val="24"/>
                <w:szCs w:val="24"/>
                <w:lang w:eastAsia="ru-RU"/>
              </w:rPr>
              <w:t>Критерии оценки результатов обучения по дисциплине</w:t>
            </w:r>
          </w:p>
        </w:tc>
      </w:tr>
      <w:tr w:rsidR="00112F8E" w:rsidTr="00112F8E">
        <w:trPr>
          <w:trHeight w:val="705"/>
        </w:trPr>
        <w:tc>
          <w:tcPr>
            <w:tcW w:w="2126" w:type="dxa"/>
            <w:tcBorders>
              <w:top w:val="single" w:sz="4" w:space="0" w:color="auto"/>
              <w:left w:val="single" w:sz="4" w:space="0" w:color="auto"/>
              <w:bottom w:val="single" w:sz="4" w:space="0" w:color="auto"/>
              <w:right w:val="single" w:sz="4" w:space="0" w:color="auto"/>
            </w:tcBorders>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«отлично»/</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«зачтено»</w:t>
            </w:r>
          </w:p>
          <w:p w:rsidR="00112F8E" w:rsidRDefault="00112F8E">
            <w:pPr>
              <w:spacing w:after="0" w:line="240" w:lineRule="auto"/>
              <w:jc w:val="both"/>
              <w:rPr>
                <w:rFonts w:ascii="Times New Roman" w:eastAsia="Times New Roman" w:hAnsi="Times New Roman"/>
                <w:iCs/>
                <w:sz w:val="24"/>
                <w:szCs w:val="24"/>
                <w:lang w:eastAsia="ru-RU"/>
              </w:rPr>
            </w:pPr>
          </w:p>
        </w:tc>
        <w:tc>
          <w:tcPr>
            <w:tcW w:w="7088" w:type="dxa"/>
            <w:tcBorders>
              <w:top w:val="single" w:sz="4" w:space="0" w:color="auto"/>
              <w:left w:val="single" w:sz="4" w:space="0" w:color="auto"/>
              <w:bottom w:val="single" w:sz="4" w:space="0" w:color="auto"/>
              <w:right w:val="single" w:sz="4" w:space="0" w:color="auto"/>
            </w:tcBorders>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Выставляется обучающемуся, если компетенции УК-1 и УК-5, закрепленные за дисциплиной, сформированы (по индикаторам/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глубоко и прочно усвоил теоретический и практический материал, продемонстрировал это на занятиях и в ходе промежуточной аттестации.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исчерпывающе и логически стройно излагает учебный материал, умеет сочетать теорию с практикой, справляется с заданиями высокого уровня сложности, правильно обосновывает свои ответы.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Свободно ориентируется в учебной и </w:t>
            </w:r>
            <w:r w:rsidR="00D73859">
              <w:rPr>
                <w:rFonts w:ascii="Times New Roman" w:eastAsia="Times New Roman" w:hAnsi="Times New Roman"/>
                <w:iCs/>
                <w:sz w:val="24"/>
                <w:szCs w:val="24"/>
                <w:lang w:eastAsia="ru-RU"/>
              </w:rPr>
              <w:t>специальной</w:t>
            </w:r>
            <w:r>
              <w:rPr>
                <w:rFonts w:ascii="Times New Roman" w:eastAsia="Times New Roman" w:hAnsi="Times New Roman"/>
                <w:iCs/>
                <w:sz w:val="24"/>
                <w:szCs w:val="24"/>
                <w:lang w:eastAsia="ru-RU"/>
              </w:rPr>
              <w:t xml:space="preserve"> литературе.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525928" w:rsidRPr="00525928" w:rsidRDefault="00525928">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 УК-1 и УК-5, закреплённые за дисциплиной, сформированы на уровне «</w:t>
            </w:r>
            <w:r>
              <w:rPr>
                <w:rFonts w:ascii="Times New Roman" w:eastAsia="Times New Roman" w:hAnsi="Times New Roman"/>
                <w:sz w:val="24"/>
                <w:szCs w:val="24"/>
                <w:lang w:eastAsia="ru-RU"/>
              </w:rPr>
              <w:t>высокий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w:t>
            </w:r>
          </w:p>
        </w:tc>
      </w:tr>
      <w:tr w:rsidR="00112F8E" w:rsidTr="00112F8E">
        <w:trPr>
          <w:trHeight w:val="1649"/>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«хорошо»/</w:t>
            </w:r>
          </w:p>
          <w:p w:rsidR="00112F8E" w:rsidRDefault="00D73859">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 </w:t>
            </w:r>
            <w:r w:rsidR="00112F8E">
              <w:rPr>
                <w:rFonts w:ascii="Times New Roman" w:eastAsia="Times New Roman" w:hAnsi="Times New Roman"/>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Выставляется обучающемуся, если он знает теоретический и практический материал, грамотно и по</w:t>
            </w:r>
            <w:r w:rsidR="00D73859">
              <w:rPr>
                <w:rFonts w:ascii="Times New Roman" w:eastAsia="Times New Roman" w:hAnsi="Times New Roman"/>
                <w:iCs/>
                <w:sz w:val="24"/>
                <w:szCs w:val="24"/>
                <w:lang w:eastAsia="ru-RU"/>
              </w:rPr>
              <w:t xml:space="preserve"> </w:t>
            </w:r>
            <w:r>
              <w:rPr>
                <w:rFonts w:ascii="Times New Roman" w:eastAsia="Times New Roman" w:hAnsi="Times New Roman"/>
                <w:iCs/>
                <w:sz w:val="24"/>
                <w:szCs w:val="24"/>
                <w:lang w:eastAsia="ru-RU"/>
              </w:rPr>
              <w:t xml:space="preserve">существу излагает его на занятиях и в ходе промежуточной аттестации, не допуская существенных неточностей.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правильно применяет теоретические положения при решении </w:t>
            </w:r>
            <w:r w:rsidR="00D73859">
              <w:rPr>
                <w:rFonts w:ascii="Times New Roman" w:eastAsia="Times New Roman" w:hAnsi="Times New Roman"/>
                <w:iCs/>
                <w:sz w:val="24"/>
                <w:szCs w:val="24"/>
                <w:lang w:eastAsia="ru-RU"/>
              </w:rPr>
              <w:t>сложных творческих заданий</w:t>
            </w:r>
            <w:r>
              <w:rPr>
                <w:rFonts w:ascii="Times New Roman" w:eastAsia="Times New Roman" w:hAnsi="Times New Roman"/>
                <w:iCs/>
                <w:sz w:val="24"/>
                <w:szCs w:val="24"/>
                <w:lang w:eastAsia="ru-RU"/>
              </w:rPr>
              <w:t xml:space="preserve">, владеет необходимыми для этого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Достаточно хорошо ориентируется в учебной и </w:t>
            </w:r>
            <w:r w:rsidR="00D73859">
              <w:rPr>
                <w:rFonts w:ascii="Times New Roman" w:eastAsia="Times New Roman" w:hAnsi="Times New Roman"/>
                <w:iCs/>
                <w:sz w:val="24"/>
                <w:szCs w:val="24"/>
                <w:lang w:eastAsia="ru-RU"/>
              </w:rPr>
              <w:t>специальной</w:t>
            </w:r>
            <w:r>
              <w:rPr>
                <w:rFonts w:ascii="Times New Roman" w:eastAsia="Times New Roman" w:hAnsi="Times New Roman"/>
                <w:iCs/>
                <w:sz w:val="24"/>
                <w:szCs w:val="24"/>
                <w:lang w:eastAsia="ru-RU"/>
              </w:rPr>
              <w:t xml:space="preserve"> литературе.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D73859" w:rsidRPr="00D73859" w:rsidRDefault="00D73859">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lastRenderedPageBreak/>
              <w:t>Компетенции УК-1 и УК-5, закреплённые за дисциплиной, сформированы на уровне «</w:t>
            </w:r>
            <w:r w:rsidR="00525928">
              <w:rPr>
                <w:rFonts w:ascii="Times New Roman" w:eastAsia="Times New Roman" w:hAnsi="Times New Roman"/>
                <w:sz w:val="24"/>
                <w:szCs w:val="24"/>
                <w:lang w:eastAsia="ru-RU"/>
              </w:rPr>
              <w:t>достаточный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w:t>
            </w:r>
          </w:p>
          <w:p w:rsidR="00112F8E" w:rsidRDefault="00112F8E">
            <w:pPr>
              <w:spacing w:after="0" w:line="240" w:lineRule="auto"/>
              <w:jc w:val="both"/>
              <w:rPr>
                <w:rFonts w:ascii="Times New Roman" w:eastAsia="Times New Roman" w:hAnsi="Times New Roman"/>
                <w:i/>
                <w:sz w:val="24"/>
                <w:szCs w:val="24"/>
                <w:lang w:eastAsia="ru-RU"/>
              </w:rPr>
            </w:pPr>
          </w:p>
        </w:tc>
      </w:tr>
      <w:tr w:rsidR="00112F8E" w:rsidTr="00112F8E">
        <w:trPr>
          <w:trHeight w:val="1407"/>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lastRenderedPageBreak/>
              <w:t>«удовлетворительно»/</w:t>
            </w:r>
          </w:p>
          <w:p w:rsidR="00112F8E" w:rsidRDefault="00112F8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iCs/>
                <w:sz w:val="24"/>
                <w:szCs w:val="24"/>
                <w:lang w:eastAsia="ru-RU"/>
              </w:rPr>
              <w:t>Выставляется обучающемуся, если он знает на базовом уровне теоретический и практический материал, допускает отдельные ошибки при его изложении на занятиях и в ходе промежуточной аттестации.</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испытывает определённые затруднения в применении теоретических положений при </w:t>
            </w:r>
            <w:r w:rsidR="00D73859">
              <w:rPr>
                <w:rFonts w:ascii="Times New Roman" w:eastAsia="Times New Roman" w:hAnsi="Times New Roman"/>
                <w:iCs/>
                <w:sz w:val="24"/>
                <w:szCs w:val="24"/>
                <w:lang w:eastAsia="ru-RU"/>
              </w:rPr>
              <w:t>выполнении заданий</w:t>
            </w:r>
            <w:r>
              <w:rPr>
                <w:rFonts w:ascii="Times New Roman" w:eastAsia="Times New Roman" w:hAnsi="Times New Roman"/>
                <w:iCs/>
                <w:sz w:val="24"/>
                <w:szCs w:val="24"/>
                <w:lang w:eastAsia="ru-RU"/>
              </w:rPr>
              <w:t xml:space="preserve"> стандартного уровня сложности, владеет необходимыми для этого базовыми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Демонстрирует достаточный уровень знания учебной литературы по дисциплине.</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выставляются обучающемуся с учётом результатов текущей и промежуточной аттестации.</w:t>
            </w:r>
          </w:p>
          <w:p w:rsidR="00112F8E" w:rsidRDefault="00112F8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Компетенции</w:t>
            </w:r>
            <w:r w:rsidR="00D73859">
              <w:rPr>
                <w:rFonts w:ascii="Times New Roman" w:eastAsia="Times New Roman" w:hAnsi="Times New Roman"/>
                <w:iCs/>
                <w:sz w:val="24"/>
                <w:szCs w:val="24"/>
                <w:lang w:eastAsia="ru-RU"/>
              </w:rPr>
              <w:t xml:space="preserve"> УК-1 и УК-5</w:t>
            </w:r>
            <w:r>
              <w:rPr>
                <w:rFonts w:ascii="Times New Roman" w:eastAsia="Times New Roman" w:hAnsi="Times New Roman"/>
                <w:iCs/>
                <w:sz w:val="24"/>
                <w:szCs w:val="24"/>
                <w:lang w:eastAsia="ru-RU"/>
              </w:rPr>
              <w:t>, закреплённые за дисциплиной, сформированы на уровне «</w:t>
            </w:r>
            <w:r w:rsidR="00525928">
              <w:rPr>
                <w:rFonts w:ascii="Times New Roman" w:eastAsia="Times New Roman" w:hAnsi="Times New Roman"/>
                <w:iCs/>
                <w:sz w:val="24"/>
                <w:szCs w:val="24"/>
                <w:lang w:eastAsia="ru-RU"/>
              </w:rPr>
              <w:t>ограниченный</w:t>
            </w:r>
            <w:r>
              <w:rPr>
                <w:rFonts w:ascii="Times New Roman" w:eastAsia="Times New Roman" w:hAnsi="Times New Roman"/>
                <w:b/>
                <w:i/>
                <w:sz w:val="24"/>
                <w:szCs w:val="24"/>
                <w:lang w:eastAsia="ru-RU"/>
              </w:rPr>
              <w:t>»</w:t>
            </w:r>
            <w:r>
              <w:rPr>
                <w:rFonts w:ascii="Times New Roman" w:eastAsia="Times New Roman" w:hAnsi="Times New Roman"/>
                <w:i/>
                <w:sz w:val="24"/>
                <w:szCs w:val="24"/>
                <w:lang w:eastAsia="ru-RU"/>
              </w:rPr>
              <w:t xml:space="preserve">. </w:t>
            </w:r>
          </w:p>
        </w:tc>
      </w:tr>
      <w:tr w:rsidR="00112F8E" w:rsidTr="00112F8E">
        <w:trPr>
          <w:trHeight w:val="415"/>
        </w:trPr>
        <w:tc>
          <w:tcPr>
            <w:tcW w:w="2126"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«неудовлетворительно»/</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не зачтено</w:t>
            </w:r>
          </w:p>
        </w:tc>
        <w:tc>
          <w:tcPr>
            <w:tcW w:w="7088" w:type="dxa"/>
            <w:tcBorders>
              <w:top w:val="single" w:sz="4" w:space="0" w:color="auto"/>
              <w:left w:val="single" w:sz="4" w:space="0" w:color="auto"/>
              <w:bottom w:val="single" w:sz="4" w:space="0" w:color="auto"/>
              <w:right w:val="single" w:sz="4" w:space="0" w:color="auto"/>
            </w:tcBorders>
            <w:hideMark/>
          </w:tcPr>
          <w:p w:rsidR="00112F8E" w:rsidRDefault="00112F8E">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iCs/>
                <w:sz w:val="24"/>
                <w:szCs w:val="24"/>
                <w:lang w:eastAsia="ru-RU"/>
              </w:rPr>
              <w:t>Выставляется обучающемуся, если он не знает на базовом уровне теоретический и практический материал, допускает грубые ошибки при его изложении на занятиях и в ходе промежуточной аттестации.</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 xml:space="preserve">Обучающийся испытывает серьёзные затруднения в применении теоретических положений при решении </w:t>
            </w:r>
            <w:r w:rsidR="00D73859">
              <w:rPr>
                <w:rFonts w:ascii="Times New Roman" w:eastAsia="Times New Roman" w:hAnsi="Times New Roman"/>
                <w:iCs/>
                <w:sz w:val="24"/>
                <w:szCs w:val="24"/>
                <w:lang w:eastAsia="ru-RU"/>
              </w:rPr>
              <w:t>заданий</w:t>
            </w:r>
            <w:r>
              <w:rPr>
                <w:rFonts w:ascii="Times New Roman" w:eastAsia="Times New Roman" w:hAnsi="Times New Roman"/>
                <w:iCs/>
                <w:sz w:val="24"/>
                <w:szCs w:val="24"/>
                <w:lang w:eastAsia="ru-RU"/>
              </w:rPr>
              <w:t xml:space="preserve"> стандартного уровня сложности, не владеет необходимыми для этого навыками и приёмами.  </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Демонстрирует фрагментарные знания учебной литературы по дисциплине.</w:t>
            </w:r>
          </w:p>
          <w:p w:rsidR="00112F8E" w:rsidRDefault="00112F8E">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Оценка по дисциплине выставля</w:t>
            </w:r>
            <w:r w:rsidR="00D73859">
              <w:rPr>
                <w:rFonts w:ascii="Times New Roman" w:eastAsia="Times New Roman" w:hAnsi="Times New Roman"/>
                <w:iCs/>
                <w:sz w:val="24"/>
                <w:szCs w:val="24"/>
                <w:lang w:eastAsia="ru-RU"/>
              </w:rPr>
              <w:t>е</w:t>
            </w:r>
            <w:r>
              <w:rPr>
                <w:rFonts w:ascii="Times New Roman" w:eastAsia="Times New Roman" w:hAnsi="Times New Roman"/>
                <w:iCs/>
                <w:sz w:val="24"/>
                <w:szCs w:val="24"/>
                <w:lang w:eastAsia="ru-RU"/>
              </w:rPr>
              <w:t>тся обучающемуся с учётом результатов текущей и промежуточной аттестации.</w:t>
            </w:r>
          </w:p>
          <w:p w:rsidR="00112F8E" w:rsidRDefault="00112F8E">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iCs/>
                <w:sz w:val="24"/>
                <w:szCs w:val="24"/>
                <w:lang w:eastAsia="ru-RU"/>
              </w:rPr>
              <w:t xml:space="preserve">Компетенции </w:t>
            </w:r>
            <w:r w:rsidR="00D73859">
              <w:rPr>
                <w:rFonts w:ascii="Times New Roman" w:eastAsia="Times New Roman" w:hAnsi="Times New Roman"/>
                <w:iCs/>
                <w:sz w:val="24"/>
                <w:szCs w:val="24"/>
                <w:lang w:eastAsia="ru-RU"/>
              </w:rPr>
              <w:t xml:space="preserve">УК-1 и УК-5 </w:t>
            </w:r>
            <w:r>
              <w:rPr>
                <w:rFonts w:ascii="Times New Roman" w:eastAsia="Times New Roman" w:hAnsi="Times New Roman"/>
                <w:iCs/>
                <w:sz w:val="24"/>
                <w:szCs w:val="24"/>
                <w:lang w:eastAsia="ru-RU"/>
              </w:rPr>
              <w:t>на уровне «достаточный</w:t>
            </w:r>
            <w:r>
              <w:rPr>
                <w:rFonts w:ascii="Times New Roman" w:eastAsia="Times New Roman" w:hAnsi="Times New Roman"/>
                <w:b/>
                <w:i/>
                <w:sz w:val="24"/>
                <w:szCs w:val="24"/>
                <w:lang w:eastAsia="ru-RU"/>
              </w:rPr>
              <w:t>»</w:t>
            </w:r>
            <w:r>
              <w:rPr>
                <w:rFonts w:ascii="Times New Roman" w:eastAsia="Times New Roman" w:hAnsi="Times New Roman"/>
                <w:iCs/>
                <w:sz w:val="24"/>
                <w:szCs w:val="24"/>
                <w:lang w:eastAsia="ru-RU"/>
              </w:rPr>
              <w:t xml:space="preserve">, закреплённые за дисциплиной, </w:t>
            </w:r>
            <w:r w:rsidRPr="00D73859">
              <w:rPr>
                <w:rFonts w:ascii="Times New Roman" w:eastAsia="Times New Roman" w:hAnsi="Times New Roman"/>
                <w:b/>
                <w:iCs/>
                <w:sz w:val="24"/>
                <w:szCs w:val="24"/>
                <w:lang w:eastAsia="ru-RU"/>
              </w:rPr>
              <w:t>не сформированы</w:t>
            </w:r>
            <w:r>
              <w:rPr>
                <w:rFonts w:ascii="Times New Roman" w:eastAsia="Times New Roman" w:hAnsi="Times New Roman"/>
                <w:iCs/>
                <w:sz w:val="24"/>
                <w:szCs w:val="24"/>
                <w:lang w:eastAsia="ru-RU"/>
              </w:rPr>
              <w:t xml:space="preserve">. </w:t>
            </w:r>
          </w:p>
        </w:tc>
      </w:tr>
    </w:tbl>
    <w:p w:rsidR="00112F8E" w:rsidRDefault="00112F8E" w:rsidP="00112F8E">
      <w:pPr>
        <w:spacing w:after="0" w:line="240" w:lineRule="auto"/>
        <w:jc w:val="both"/>
        <w:rPr>
          <w:rFonts w:ascii="Times New Roman" w:eastAsia="Times New Roman" w:hAnsi="Times New Roman"/>
          <w:sz w:val="24"/>
          <w:szCs w:val="24"/>
          <w:lang w:eastAsia="ru-RU"/>
        </w:rPr>
      </w:pPr>
    </w:p>
    <w:p w:rsidR="00112F8E" w:rsidRDefault="00112F8E" w:rsidP="004B22BF">
      <w:pPr>
        <w:tabs>
          <w:tab w:val="left" w:pos="1134"/>
        </w:tabs>
        <w:spacing w:after="0" w:line="240" w:lineRule="auto"/>
        <w:jc w:val="center"/>
        <w:rPr>
          <w:rFonts w:ascii="Times New Roman" w:eastAsia="Times New Roman" w:hAnsi="Times New Roman"/>
          <w:b/>
          <w:bCs/>
          <w:sz w:val="24"/>
          <w:szCs w:val="24"/>
          <w:lang w:eastAsia="zh-CN"/>
        </w:rPr>
      </w:pPr>
    </w:p>
    <w:p w:rsidR="0030282F" w:rsidRPr="00930845" w:rsidRDefault="0030282F" w:rsidP="004B22BF">
      <w:pPr>
        <w:tabs>
          <w:tab w:val="left" w:pos="1134"/>
        </w:tabs>
        <w:spacing w:after="0" w:line="240" w:lineRule="auto"/>
        <w:jc w:val="center"/>
        <w:rPr>
          <w:rFonts w:ascii="Times New Roman" w:eastAsia="Times New Roman" w:hAnsi="Times New Roman"/>
          <w:b/>
          <w:bCs/>
          <w:sz w:val="24"/>
          <w:szCs w:val="24"/>
          <w:lang w:eastAsia="zh-CN"/>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i/>
          <w:sz w:val="24"/>
          <w:szCs w:val="24"/>
          <w:lang w:eastAsia="ru-RU"/>
        </w:rPr>
        <w:t xml:space="preserve">6.3. Оценочные средства </w:t>
      </w:r>
      <w:r>
        <w:rPr>
          <w:rFonts w:ascii="Times New Roman" w:eastAsia="Times New Roman" w:hAnsi="Times New Roman"/>
          <w:b/>
          <w:i/>
          <w:iCs/>
          <w:sz w:val="24"/>
          <w:szCs w:val="24"/>
          <w:lang w:eastAsia="ru-RU"/>
        </w:rPr>
        <w:t>(материалы)</w:t>
      </w:r>
      <w:r>
        <w:rPr>
          <w:rFonts w:ascii="Times New Roman" w:eastAsia="Times New Roman" w:hAnsi="Times New Roman"/>
          <w:b/>
          <w:i/>
          <w:sz w:val="24"/>
          <w:szCs w:val="24"/>
          <w:lang w:eastAsia="ru-RU"/>
        </w:rPr>
        <w:t xml:space="preserve"> для текущего контроля успеваемости, промежуточной аттестации обучающихся по дисциплине </w:t>
      </w:r>
    </w:p>
    <w:p w:rsidR="00603C4F" w:rsidRPr="0058386F" w:rsidRDefault="00603C4F" w:rsidP="007A226B">
      <w:pPr>
        <w:spacing w:after="0" w:line="240" w:lineRule="auto"/>
        <w:rPr>
          <w:rFonts w:ascii="Times New Roman" w:eastAsia="Times New Roman" w:hAnsi="Times New Roman"/>
          <w:b/>
          <w:bCs/>
          <w:sz w:val="24"/>
          <w:szCs w:val="24"/>
          <w:lang w:eastAsia="zh-CN"/>
        </w:rPr>
      </w:pPr>
      <w:r w:rsidRPr="0058386F">
        <w:rPr>
          <w:rFonts w:ascii="Times New Roman" w:eastAsia="Times New Roman" w:hAnsi="Times New Roman"/>
          <w:b/>
          <w:bCs/>
          <w:sz w:val="24"/>
          <w:szCs w:val="24"/>
          <w:lang w:eastAsia="zh-CN"/>
        </w:rPr>
        <w:t xml:space="preserve"> </w:t>
      </w:r>
    </w:p>
    <w:p w:rsidR="00603C4F" w:rsidRPr="0058386F" w:rsidRDefault="00603C4F" w:rsidP="00603C4F">
      <w:pPr>
        <w:spacing w:after="0" w:line="240" w:lineRule="auto"/>
        <w:rPr>
          <w:rFonts w:ascii="Times New Roman" w:hAnsi="Times New Roman"/>
          <w:b/>
          <w:sz w:val="24"/>
          <w:szCs w:val="24"/>
          <w:u w:val="single"/>
          <w:shd w:val="clear" w:color="auto" w:fill="FFFFFF"/>
          <w:lang w:eastAsia="zh-CN"/>
        </w:rPr>
      </w:pPr>
    </w:p>
    <w:p w:rsidR="00603C4F" w:rsidRPr="0058386F" w:rsidRDefault="00603C4F" w:rsidP="00603C4F">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sz w:val="24"/>
          <w:szCs w:val="24"/>
          <w:u w:val="single"/>
          <w:shd w:val="clear" w:color="auto" w:fill="FFFFFF"/>
          <w:lang w:eastAsia="zh-CN"/>
        </w:rPr>
      </w:pPr>
      <w:r w:rsidRPr="0058386F">
        <w:rPr>
          <w:rFonts w:ascii="Times New Roman" w:hAnsi="Times New Roman"/>
          <w:b/>
          <w:sz w:val="24"/>
          <w:szCs w:val="24"/>
          <w:u w:val="single"/>
          <w:shd w:val="clear" w:color="auto" w:fill="FFFFFF"/>
          <w:lang w:eastAsia="zh-CN"/>
        </w:rPr>
        <w:t>Типовые тестовые задания</w:t>
      </w:r>
    </w:p>
    <w:p w:rsidR="00603C4F" w:rsidRDefault="00603C4F" w:rsidP="00603C4F">
      <w:pPr>
        <w:spacing w:after="0" w:line="240" w:lineRule="auto"/>
        <w:rPr>
          <w:rFonts w:ascii="Times New Roman" w:eastAsia="Times New Roman" w:hAnsi="Times New Roman"/>
          <w:i/>
          <w:sz w:val="24"/>
          <w:szCs w:val="24"/>
          <w:lang w:eastAsia="zh-CN"/>
        </w:rPr>
      </w:pPr>
    </w:p>
    <w:p w:rsidR="000772A2" w:rsidRDefault="001405AE" w:rsidP="00603C4F">
      <w:pPr>
        <w:spacing w:after="0" w:line="240" w:lineRule="auto"/>
        <w:rPr>
          <w:rFonts w:ascii="Times New Roman" w:eastAsia="Times New Roman" w:hAnsi="Times New Roman"/>
          <w:b/>
          <w:sz w:val="24"/>
          <w:szCs w:val="24"/>
          <w:lang w:eastAsia="zh-CN"/>
        </w:rPr>
      </w:pPr>
      <w:r>
        <w:rPr>
          <w:rFonts w:ascii="Times New Roman" w:eastAsia="Times New Roman" w:hAnsi="Times New Roman"/>
          <w:b/>
          <w:sz w:val="24"/>
          <w:szCs w:val="24"/>
          <w:lang w:eastAsia="zh-CN"/>
        </w:rPr>
        <w:t xml:space="preserve">                                                                </w:t>
      </w:r>
      <w:bookmarkStart w:id="9" w:name="_Hlk90318617"/>
      <w:r w:rsidR="000772A2" w:rsidRPr="000772A2">
        <w:rPr>
          <w:rFonts w:ascii="Times New Roman" w:eastAsia="Times New Roman" w:hAnsi="Times New Roman"/>
          <w:b/>
          <w:sz w:val="24"/>
          <w:szCs w:val="24"/>
          <w:lang w:eastAsia="zh-CN"/>
        </w:rPr>
        <w:t>Тест № 1</w:t>
      </w:r>
    </w:p>
    <w:p w:rsidR="001405AE" w:rsidRPr="000772A2" w:rsidRDefault="001405AE" w:rsidP="00603C4F">
      <w:pPr>
        <w:spacing w:after="0" w:line="240" w:lineRule="auto"/>
        <w:rPr>
          <w:rFonts w:ascii="Times New Roman" w:eastAsia="Times New Roman" w:hAnsi="Times New Roman"/>
          <w:b/>
          <w:sz w:val="24"/>
          <w:szCs w:val="24"/>
          <w:lang w:eastAsia="zh-CN"/>
        </w:rPr>
      </w:pPr>
    </w:p>
    <w:tbl>
      <w:tblPr>
        <w:tblStyle w:val="af4"/>
        <w:tblW w:w="0" w:type="auto"/>
        <w:tblLook w:val="04A0" w:firstRow="1" w:lastRow="0" w:firstColumn="1" w:lastColumn="0" w:noHBand="0" w:noVBand="1"/>
      </w:tblPr>
      <w:tblGrid>
        <w:gridCol w:w="562"/>
        <w:gridCol w:w="2592"/>
        <w:gridCol w:w="2511"/>
        <w:gridCol w:w="3680"/>
      </w:tblGrid>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b/>
                <w:sz w:val="24"/>
                <w:szCs w:val="20"/>
              </w:rPr>
            </w:pPr>
            <w:r>
              <w:rPr>
                <w:rFonts w:ascii="Times New Roman" w:hAnsi="Times New Roman"/>
                <w:b/>
                <w:sz w:val="24"/>
                <w:szCs w:val="20"/>
              </w:rPr>
              <w:t>№ п</w:t>
            </w:r>
            <w:r>
              <w:rPr>
                <w:rFonts w:ascii="Times New Roman" w:hAnsi="Times New Roman"/>
                <w:b/>
                <w:sz w:val="24"/>
                <w:szCs w:val="20"/>
                <w:lang w:val="en-US"/>
              </w:rPr>
              <w:t>/</w:t>
            </w:r>
            <w:r>
              <w:rPr>
                <w:rFonts w:ascii="Times New Roman" w:hAnsi="Times New Roman"/>
                <w:b/>
                <w:sz w:val="24"/>
                <w:szCs w:val="20"/>
              </w:rPr>
              <w:t>п</w:t>
            </w:r>
          </w:p>
        </w:tc>
        <w:tc>
          <w:tcPr>
            <w:tcW w:w="259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Компетенция</w:t>
            </w:r>
          </w:p>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(часть компетенции)</w:t>
            </w: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Варианты ответов</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w:t>
            </w:r>
          </w:p>
        </w:tc>
        <w:tc>
          <w:tcPr>
            <w:tcW w:w="2592" w:type="dxa"/>
            <w:vMerge w:val="restart"/>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0"/>
              </w:rPr>
              <w:t xml:space="preserve">УК -1 </w:t>
            </w:r>
          </w:p>
          <w:p w:rsidR="001405AE" w:rsidRDefault="001405AE" w:rsidP="001405AE">
            <w:pPr>
              <w:numPr>
                <w:ilvl w:val="0"/>
                <w:numId w:val="24"/>
              </w:numPr>
              <w:spacing w:after="0" w:line="240" w:lineRule="auto"/>
              <w:ind w:left="0"/>
              <w:rPr>
                <w:szCs w:val="20"/>
              </w:rPr>
            </w:pPr>
            <w:r w:rsidRPr="0071092C">
              <w:rPr>
                <w:rFonts w:ascii="Times New Roman" w:eastAsia="Times New Roman" w:hAnsi="Times New Roman"/>
                <w:iCs/>
                <w:sz w:val="24"/>
                <w:szCs w:val="24"/>
                <w:lang w:eastAsia="ru-RU"/>
              </w:rPr>
              <w:lastRenderedPageBreak/>
              <w:t>Способен осуществлять поиск, критический анализ и синтез информации, применять системный подход для решения поставленных задач</w:t>
            </w: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lastRenderedPageBreak/>
              <w:t xml:space="preserve">Основателем единой Киевской Руси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Рюрик;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Олег Вещий;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lastRenderedPageBreak/>
              <w:t>в) Игорь Старый;</w:t>
            </w:r>
          </w:p>
          <w:p w:rsidR="001405AE" w:rsidRDefault="001405AE">
            <w:pPr>
              <w:spacing w:after="0" w:line="240" w:lineRule="auto"/>
              <w:rPr>
                <w:rFonts w:ascii="Times New Roman" w:hAnsi="Times New Roman"/>
                <w:sz w:val="24"/>
                <w:szCs w:val="20"/>
              </w:rPr>
            </w:pPr>
            <w:r>
              <w:rPr>
                <w:rFonts w:ascii="Times New Roman" w:hAnsi="Times New Roman"/>
                <w:sz w:val="24"/>
                <w:szCs w:val="20"/>
              </w:rPr>
              <w:t>г) Владимир Красное Солнышко</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lastRenderedPageBreak/>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Первый письменный свод законов на Руси: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Русская Правда;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Судебник; </w:t>
            </w:r>
          </w:p>
          <w:p w:rsidR="001405AE" w:rsidRDefault="001405AE">
            <w:pPr>
              <w:spacing w:after="0" w:line="240" w:lineRule="auto"/>
              <w:rPr>
                <w:rFonts w:ascii="Times New Roman" w:hAnsi="Times New Roman"/>
                <w:sz w:val="24"/>
                <w:szCs w:val="24"/>
              </w:rPr>
            </w:pPr>
            <w:r>
              <w:rPr>
                <w:rFonts w:ascii="Times New Roman" w:hAnsi="Times New Roman"/>
                <w:sz w:val="24"/>
                <w:szCs w:val="24"/>
              </w:rPr>
              <w:t>в) Соборное уложение;</w:t>
            </w:r>
          </w:p>
          <w:p w:rsidR="001405AE" w:rsidRDefault="001405AE">
            <w:pPr>
              <w:spacing w:after="0" w:line="240" w:lineRule="auto"/>
              <w:rPr>
                <w:rFonts w:ascii="Times New Roman" w:hAnsi="Times New Roman"/>
                <w:sz w:val="24"/>
                <w:szCs w:val="20"/>
              </w:rPr>
            </w:pPr>
            <w:r>
              <w:rPr>
                <w:rFonts w:ascii="Times New Roman" w:hAnsi="Times New Roman"/>
                <w:sz w:val="24"/>
                <w:szCs w:val="20"/>
              </w:rPr>
              <w:t>г) Основные законы</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Крещение Руси произошло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862 г.;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882 г.;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988 г.; </w:t>
            </w:r>
          </w:p>
          <w:p w:rsidR="001405AE" w:rsidRDefault="001405AE">
            <w:pPr>
              <w:spacing w:after="0" w:line="240" w:lineRule="auto"/>
              <w:rPr>
                <w:rFonts w:ascii="Times New Roman" w:hAnsi="Times New Roman"/>
                <w:sz w:val="24"/>
                <w:szCs w:val="20"/>
              </w:rPr>
            </w:pPr>
            <w:r>
              <w:rPr>
                <w:rFonts w:ascii="Times New Roman" w:hAnsi="Times New Roman"/>
                <w:sz w:val="24"/>
                <w:szCs w:val="24"/>
              </w:rPr>
              <w:t>г) 1054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Нашествие Батыя на Русь началось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1223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1237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1240 г.;</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г) 1242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Начало покорению и освоению Сибири положил: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А. Курбский;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М. Скуратов;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Ермак;</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г) М. Скопин-Шуйский</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Идеологом церковного раскола на Руси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патриарх Никон;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протопоп Аввакум;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царь Алексей Михайлович;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Стенька Разин</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7</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По окончании какой войны и в каком году Россия была провозглашена империей: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Ливонской войны в 1583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б) русско-польской войны в 1667 г.;</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Северной войны в 1721 г.;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русско-турецкой войны в 1774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8</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Начало политики «просвещенного абсолютизма» в России связывают с именем и правлением: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Петра Великого;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Елизаветы;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Екатерины Великой;</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 xml:space="preserve">г) Александра </w:t>
            </w:r>
            <w:r>
              <w:rPr>
                <w:rFonts w:ascii="Times New Roman" w:hAnsi="Times New Roman"/>
                <w:sz w:val="24"/>
                <w:szCs w:val="20"/>
                <w:lang w:val="en-US"/>
              </w:rPr>
              <w:t>I</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Итог Бородинского сражения 1812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победа русских;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победа французов;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«ничья»;</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0"/>
              </w:rPr>
              <w:t>г) полное взаимоистребление</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Крепостное право в России было отменено в: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1825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1861 г.;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в) 1874 г.;</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г) 1881 г.</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Автором исторического Манифеста 17 октября 1905 г.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С.Ю. Витте;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б) В.К. Плеве;</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П.А. Столыпин; </w:t>
            </w:r>
          </w:p>
          <w:p w:rsidR="001405AE" w:rsidRDefault="001405AE">
            <w:pPr>
              <w:spacing w:after="0" w:line="240" w:lineRule="auto"/>
              <w:jc w:val="both"/>
              <w:rPr>
                <w:rFonts w:ascii="Times New Roman" w:hAnsi="Times New Roman"/>
                <w:sz w:val="24"/>
                <w:szCs w:val="20"/>
              </w:rPr>
            </w:pPr>
            <w:r>
              <w:rPr>
                <w:rFonts w:ascii="Times New Roman" w:hAnsi="Times New Roman"/>
                <w:sz w:val="24"/>
                <w:szCs w:val="24"/>
              </w:rPr>
              <w:t>г) П.Н. Дурново</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12</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К какому органу официально перешла государственная власть в России после падения монархии в марте 1917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а) Государственная дума;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б) Временное правительство; </w:t>
            </w:r>
          </w:p>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в) Учредительное собрание; </w:t>
            </w:r>
          </w:p>
          <w:p w:rsidR="001405AE" w:rsidRDefault="001405AE">
            <w:pPr>
              <w:spacing w:after="0" w:line="240" w:lineRule="auto"/>
              <w:jc w:val="both"/>
              <w:rPr>
                <w:rFonts w:ascii="Times New Roman" w:hAnsi="Times New Roman"/>
                <w:color w:val="FF0000"/>
                <w:sz w:val="24"/>
                <w:szCs w:val="20"/>
              </w:rPr>
            </w:pPr>
            <w:r>
              <w:rPr>
                <w:rFonts w:ascii="Times New Roman" w:hAnsi="Times New Roman"/>
                <w:sz w:val="24"/>
                <w:szCs w:val="24"/>
              </w:rPr>
              <w:t>г) Совет народных комиссаров</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lastRenderedPageBreak/>
              <w:t>13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Лидерами Белого движения в Гражданской войне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jc w:val="both"/>
            </w:pPr>
            <w:r>
              <w:t xml:space="preserve">а) А.В. Колчак; </w:t>
            </w:r>
          </w:p>
          <w:p w:rsidR="001405AE" w:rsidRDefault="001405AE">
            <w:pPr>
              <w:pStyle w:val="af1"/>
              <w:ind w:left="0"/>
              <w:jc w:val="both"/>
            </w:pPr>
            <w:r>
              <w:t xml:space="preserve">б) П.Н. Милюков; </w:t>
            </w:r>
          </w:p>
          <w:p w:rsidR="001405AE" w:rsidRDefault="001405AE">
            <w:pPr>
              <w:pStyle w:val="af1"/>
              <w:ind w:left="0"/>
              <w:jc w:val="both"/>
            </w:pPr>
            <w:r>
              <w:t xml:space="preserve">в) А.И. Деникин; </w:t>
            </w:r>
          </w:p>
          <w:p w:rsidR="001405AE" w:rsidRDefault="001405AE">
            <w:pPr>
              <w:pStyle w:val="af1"/>
              <w:ind w:left="0"/>
              <w:jc w:val="both"/>
              <w:rPr>
                <w:szCs w:val="20"/>
              </w:rPr>
            </w:pPr>
            <w:r>
              <w:t>г) Л.Д. Троцкий</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lastRenderedPageBreak/>
              <w:t>14</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Непосредственным организатором массовых сталинских репрессий 1937–1938 гг. был: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jc w:val="both"/>
            </w:pPr>
            <w:r>
              <w:t xml:space="preserve">а) А.А. Жданов; </w:t>
            </w:r>
          </w:p>
          <w:p w:rsidR="001405AE" w:rsidRDefault="001405AE">
            <w:pPr>
              <w:pStyle w:val="af1"/>
              <w:ind w:left="0"/>
              <w:jc w:val="both"/>
            </w:pPr>
            <w:r>
              <w:t xml:space="preserve">б) Н.И. Ежов; </w:t>
            </w:r>
          </w:p>
          <w:p w:rsidR="001405AE" w:rsidRDefault="001405AE">
            <w:pPr>
              <w:pStyle w:val="af1"/>
              <w:ind w:left="0"/>
              <w:jc w:val="both"/>
            </w:pPr>
            <w:r>
              <w:t xml:space="preserve">в) Л.П. Берия; </w:t>
            </w:r>
          </w:p>
          <w:p w:rsidR="001405AE" w:rsidRDefault="001405AE">
            <w:pPr>
              <w:pStyle w:val="af1"/>
              <w:ind w:left="0"/>
              <w:jc w:val="both"/>
              <w:rPr>
                <w:szCs w:val="20"/>
              </w:rPr>
            </w:pPr>
            <w:r>
              <w:t>г) Л.М. Каганович</w:t>
            </w:r>
          </w:p>
        </w:tc>
      </w:tr>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15</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405AE" w:rsidRDefault="001405AE">
            <w:pPr>
              <w:spacing w:after="0" w:line="240" w:lineRule="auto"/>
              <w:rPr>
                <w:szCs w:val="20"/>
              </w:rPr>
            </w:pPr>
          </w:p>
        </w:tc>
        <w:tc>
          <w:tcPr>
            <w:tcW w:w="2511"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В 1970-80-е гг. «цеховиками» в СССР называли: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работников цехов на промышленных предприятиях; </w:t>
            </w:r>
          </w:p>
          <w:p w:rsidR="001405AE" w:rsidRDefault="001405AE">
            <w:pPr>
              <w:pStyle w:val="af1"/>
              <w:ind w:left="0"/>
            </w:pPr>
            <w:r>
              <w:t xml:space="preserve">б) ремесленников-кустарей, объединенных в профессиональные цеха; </w:t>
            </w:r>
          </w:p>
          <w:p w:rsidR="001405AE" w:rsidRDefault="001405AE">
            <w:pPr>
              <w:pStyle w:val="af1"/>
              <w:ind w:left="0"/>
            </w:pPr>
            <w:r>
              <w:t>в) подпольных предпринимателей;</w:t>
            </w:r>
          </w:p>
          <w:p w:rsidR="001405AE" w:rsidRDefault="001405AE">
            <w:pPr>
              <w:pStyle w:val="af1"/>
              <w:ind w:left="0"/>
              <w:jc w:val="both"/>
              <w:rPr>
                <w:szCs w:val="20"/>
              </w:rPr>
            </w:pPr>
            <w:r>
              <w:rPr>
                <w:szCs w:val="20"/>
              </w:rPr>
              <w:t>г) бардов-диссидентов</w:t>
            </w:r>
          </w:p>
        </w:tc>
      </w:tr>
    </w:tbl>
    <w:p w:rsidR="001405AE" w:rsidRDefault="001405AE" w:rsidP="00603C4F">
      <w:pPr>
        <w:shd w:val="clear" w:color="auto" w:fill="FFFFFF"/>
        <w:spacing w:after="0" w:line="240" w:lineRule="auto"/>
        <w:jc w:val="center"/>
        <w:rPr>
          <w:rFonts w:ascii="Times New Roman" w:hAnsi="Times New Roman"/>
          <w:b/>
          <w:sz w:val="24"/>
          <w:szCs w:val="24"/>
        </w:rPr>
      </w:pPr>
    </w:p>
    <w:p w:rsidR="001405AE" w:rsidRDefault="001405AE" w:rsidP="00603C4F">
      <w:pPr>
        <w:shd w:val="clear" w:color="auto" w:fill="FFFFFF"/>
        <w:spacing w:after="0" w:line="240" w:lineRule="auto"/>
        <w:jc w:val="center"/>
        <w:rPr>
          <w:rFonts w:ascii="Times New Roman" w:hAnsi="Times New Roman"/>
          <w:b/>
          <w:sz w:val="24"/>
          <w:szCs w:val="24"/>
        </w:rPr>
      </w:pPr>
      <w:r>
        <w:rPr>
          <w:rFonts w:ascii="Times New Roman" w:hAnsi="Times New Roman"/>
          <w:b/>
          <w:sz w:val="24"/>
          <w:szCs w:val="24"/>
        </w:rPr>
        <w:t>Тест № 2</w:t>
      </w:r>
    </w:p>
    <w:p w:rsidR="001405AE" w:rsidRDefault="001405AE" w:rsidP="00603C4F">
      <w:pPr>
        <w:shd w:val="clear" w:color="auto" w:fill="FFFFFF"/>
        <w:spacing w:after="0" w:line="240" w:lineRule="auto"/>
        <w:jc w:val="center"/>
        <w:rPr>
          <w:rFonts w:ascii="Times New Roman" w:hAnsi="Times New Roman"/>
          <w:b/>
          <w:sz w:val="24"/>
          <w:szCs w:val="24"/>
        </w:rPr>
      </w:pPr>
    </w:p>
    <w:tbl>
      <w:tblPr>
        <w:tblStyle w:val="af4"/>
        <w:tblW w:w="0" w:type="auto"/>
        <w:tblLook w:val="04A0" w:firstRow="1" w:lastRow="0" w:firstColumn="1" w:lastColumn="0" w:noHBand="0" w:noVBand="1"/>
      </w:tblPr>
      <w:tblGrid>
        <w:gridCol w:w="562"/>
        <w:gridCol w:w="2567"/>
        <w:gridCol w:w="2536"/>
        <w:gridCol w:w="3680"/>
      </w:tblGrid>
      <w:tr w:rsidR="001405AE" w:rsidTr="001405AE">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b/>
                <w:sz w:val="24"/>
                <w:szCs w:val="20"/>
              </w:rPr>
            </w:pPr>
            <w:r>
              <w:rPr>
                <w:rFonts w:ascii="Times New Roman" w:hAnsi="Times New Roman"/>
                <w:b/>
                <w:sz w:val="24"/>
                <w:szCs w:val="20"/>
              </w:rPr>
              <w:t xml:space="preserve">№ п/п </w:t>
            </w:r>
          </w:p>
        </w:tc>
        <w:tc>
          <w:tcPr>
            <w:tcW w:w="2567"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Компетенция</w:t>
            </w:r>
          </w:p>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(часть компетенции)</w:t>
            </w: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Вопрос</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Варианты ответов</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sz w:val="24"/>
                <w:szCs w:val="20"/>
              </w:rPr>
              <w:t>1</w:t>
            </w:r>
          </w:p>
        </w:tc>
        <w:tc>
          <w:tcPr>
            <w:tcW w:w="2567" w:type="dxa"/>
            <w:vMerge w:val="restart"/>
            <w:tcBorders>
              <w:top w:val="single" w:sz="4" w:space="0" w:color="auto"/>
              <w:left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0"/>
              </w:rPr>
            </w:pPr>
            <w:r w:rsidRPr="0071092C">
              <w:rPr>
                <w:rFonts w:ascii="Times New Roman" w:eastAsia="Times New Roman" w:hAnsi="Times New Roman"/>
                <w:bCs/>
                <w:sz w:val="24"/>
                <w:szCs w:val="24"/>
                <w:lang w:eastAsia="zh-CN"/>
              </w:rPr>
              <w:t>УК-5 Способен воспринимать межкультурное разнообразие общества в социально-историческом, этическом и философском контекстах</w:t>
            </w: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Основоположником цивилизационного подхода в исторической науке считается:</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Геродот;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В.О. Ключевский;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Н.Я. Данилевский;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г) К. Маркс; </w:t>
            </w:r>
          </w:p>
          <w:p w:rsidR="001405AE" w:rsidRDefault="001405AE">
            <w:pPr>
              <w:spacing w:after="0" w:line="240" w:lineRule="auto"/>
              <w:rPr>
                <w:rFonts w:ascii="Times New Roman" w:hAnsi="Times New Roman"/>
                <w:sz w:val="24"/>
                <w:szCs w:val="20"/>
              </w:rPr>
            </w:pPr>
            <w:r>
              <w:rPr>
                <w:rFonts w:ascii="Times New Roman" w:hAnsi="Times New Roman"/>
                <w:sz w:val="24"/>
                <w:szCs w:val="24"/>
              </w:rPr>
              <w:t>д) А. Тойнби</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2</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Первым русским историком считается: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Б.И. Куракин; </w:t>
            </w:r>
          </w:p>
          <w:p w:rsidR="001405AE" w:rsidRDefault="001405AE">
            <w:pPr>
              <w:pStyle w:val="af1"/>
              <w:ind w:left="0"/>
            </w:pPr>
            <w:r>
              <w:t xml:space="preserve">б) М.В. Ломоносов; </w:t>
            </w:r>
          </w:p>
          <w:p w:rsidR="001405AE" w:rsidRDefault="001405AE">
            <w:pPr>
              <w:pStyle w:val="af1"/>
              <w:ind w:left="0"/>
            </w:pPr>
            <w:r>
              <w:t xml:space="preserve">в) В.Н. Татищев; </w:t>
            </w:r>
          </w:p>
          <w:p w:rsidR="001405AE" w:rsidRDefault="001405AE">
            <w:pPr>
              <w:pStyle w:val="af1"/>
              <w:ind w:left="0"/>
              <w:rPr>
                <w:szCs w:val="20"/>
              </w:rPr>
            </w:pPr>
            <w:r>
              <w:t>г) Н.М. Карамзин</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3</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Главными городами Киевской Руси были: (укажите два правильных </w:t>
            </w:r>
            <w:r w:rsidR="00434CD9">
              <w:rPr>
                <w:rFonts w:ascii="Times New Roman" w:hAnsi="Times New Roman"/>
                <w:sz w:val="24"/>
                <w:szCs w:val="24"/>
              </w:rPr>
              <w:t>ответа</w:t>
            </w:r>
            <w:r>
              <w:rPr>
                <w:rFonts w:ascii="Times New Roman" w:hAnsi="Times New Roman"/>
                <w:sz w:val="24"/>
                <w:szCs w:val="24"/>
              </w:rPr>
              <w:t>)</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Москва; </w:t>
            </w:r>
          </w:p>
          <w:p w:rsidR="001405AE" w:rsidRDefault="001405AE">
            <w:pPr>
              <w:pStyle w:val="af1"/>
              <w:ind w:left="0"/>
            </w:pPr>
            <w:r>
              <w:t xml:space="preserve">б) Киев; </w:t>
            </w:r>
          </w:p>
          <w:p w:rsidR="001405AE" w:rsidRDefault="001405AE">
            <w:pPr>
              <w:pStyle w:val="af1"/>
              <w:ind w:left="0"/>
            </w:pPr>
            <w:r>
              <w:t xml:space="preserve">в) Владимир; </w:t>
            </w:r>
          </w:p>
          <w:p w:rsidR="001405AE" w:rsidRDefault="001405AE">
            <w:pPr>
              <w:pStyle w:val="af1"/>
              <w:ind w:left="0"/>
            </w:pPr>
            <w:r>
              <w:t xml:space="preserve">г) Новгород; </w:t>
            </w:r>
          </w:p>
          <w:p w:rsidR="001405AE" w:rsidRDefault="001405AE">
            <w:pPr>
              <w:pStyle w:val="af1"/>
              <w:ind w:left="0"/>
              <w:rPr>
                <w:szCs w:val="20"/>
              </w:rPr>
            </w:pPr>
            <w:r>
              <w:t>д) Тверь</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4</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центрами Руси периода удельной раздробленности до нашествия монголов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четыре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Киев; </w:t>
            </w:r>
          </w:p>
          <w:p w:rsidR="001405AE" w:rsidRDefault="001405AE">
            <w:pPr>
              <w:pStyle w:val="af1"/>
              <w:ind w:left="0"/>
            </w:pPr>
            <w:r>
              <w:t xml:space="preserve">б) Чернигов; </w:t>
            </w:r>
          </w:p>
          <w:p w:rsidR="001405AE" w:rsidRDefault="001405AE">
            <w:pPr>
              <w:pStyle w:val="af1"/>
              <w:ind w:left="0"/>
            </w:pPr>
            <w:r>
              <w:t xml:space="preserve">в) Владимир; </w:t>
            </w:r>
          </w:p>
          <w:p w:rsidR="001405AE" w:rsidRDefault="001405AE">
            <w:pPr>
              <w:pStyle w:val="af1"/>
              <w:ind w:left="0"/>
            </w:pPr>
            <w:r>
              <w:t xml:space="preserve">г) Тверь; </w:t>
            </w:r>
          </w:p>
          <w:p w:rsidR="001405AE" w:rsidRDefault="001405AE">
            <w:pPr>
              <w:pStyle w:val="af1"/>
              <w:ind w:left="0"/>
            </w:pPr>
            <w:r>
              <w:t xml:space="preserve">д) Новгород; </w:t>
            </w:r>
          </w:p>
          <w:p w:rsidR="001405AE" w:rsidRDefault="001405AE">
            <w:pPr>
              <w:pStyle w:val="af1"/>
              <w:ind w:left="0"/>
            </w:pPr>
            <w:r>
              <w:t xml:space="preserve">е) Псков; </w:t>
            </w:r>
          </w:p>
          <w:p w:rsidR="001405AE" w:rsidRDefault="001405AE">
            <w:pPr>
              <w:pStyle w:val="af1"/>
              <w:ind w:left="0"/>
              <w:rPr>
                <w:szCs w:val="20"/>
              </w:rPr>
            </w:pPr>
            <w:r>
              <w:t>ж) Галич</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5</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Городами, оспаривавшими друг у друга первенство на Руси в </w:t>
            </w:r>
            <w:r>
              <w:rPr>
                <w:rFonts w:ascii="Times New Roman" w:hAnsi="Times New Roman"/>
                <w:sz w:val="24"/>
                <w:szCs w:val="24"/>
                <w:lang w:val="en-US"/>
              </w:rPr>
              <w:t>XIV</w:t>
            </w:r>
            <w:r>
              <w:rPr>
                <w:rFonts w:ascii="Times New Roman" w:hAnsi="Times New Roman"/>
                <w:sz w:val="24"/>
                <w:szCs w:val="24"/>
              </w:rPr>
              <w:t xml:space="preserve"> в., были:</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Киев; </w:t>
            </w:r>
          </w:p>
          <w:p w:rsidR="001405AE" w:rsidRDefault="001405AE">
            <w:pPr>
              <w:pStyle w:val="af1"/>
              <w:ind w:left="0"/>
            </w:pPr>
            <w:r>
              <w:t xml:space="preserve">б) Владимир; </w:t>
            </w:r>
          </w:p>
          <w:p w:rsidR="001405AE" w:rsidRDefault="001405AE">
            <w:pPr>
              <w:pStyle w:val="af1"/>
              <w:ind w:left="0"/>
            </w:pPr>
            <w:r>
              <w:t xml:space="preserve">в) Москва; </w:t>
            </w:r>
          </w:p>
          <w:p w:rsidR="001405AE" w:rsidRDefault="001405AE">
            <w:pPr>
              <w:pStyle w:val="af1"/>
              <w:ind w:left="0"/>
            </w:pPr>
            <w:r>
              <w:t xml:space="preserve">г) Новгород; </w:t>
            </w:r>
          </w:p>
          <w:p w:rsidR="001405AE" w:rsidRDefault="001405AE">
            <w:pPr>
              <w:pStyle w:val="af1"/>
              <w:ind w:left="0"/>
              <w:rPr>
                <w:szCs w:val="20"/>
              </w:rPr>
            </w:pPr>
            <w:r>
              <w:t>д) Тверь</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lastRenderedPageBreak/>
              <w:t>6</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состав Русского государства при Иване Грозном вошли территории: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два правильных </w:t>
            </w:r>
            <w:r w:rsidR="00434CD9">
              <w:rPr>
                <w:rFonts w:ascii="Times New Roman" w:hAnsi="Times New Roman"/>
                <w:sz w:val="24"/>
                <w:szCs w:val="24"/>
              </w:rPr>
              <w:t>ответа</w:t>
            </w:r>
            <w:r>
              <w:rPr>
                <w:rFonts w:ascii="Times New Roman" w:hAnsi="Times New Roman"/>
                <w:sz w:val="24"/>
                <w:szCs w:val="24"/>
              </w:rPr>
              <w:t>)</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Новгородская земля; </w:t>
            </w:r>
          </w:p>
          <w:p w:rsidR="001405AE" w:rsidRDefault="001405AE">
            <w:pPr>
              <w:pStyle w:val="af1"/>
              <w:ind w:left="0"/>
            </w:pPr>
            <w:r>
              <w:t xml:space="preserve">б) Поволжье; </w:t>
            </w:r>
          </w:p>
          <w:p w:rsidR="001405AE" w:rsidRDefault="001405AE">
            <w:pPr>
              <w:pStyle w:val="af1"/>
              <w:ind w:left="0"/>
            </w:pPr>
            <w:r>
              <w:t xml:space="preserve">в) Ливония; </w:t>
            </w:r>
          </w:p>
          <w:p w:rsidR="001405AE" w:rsidRDefault="001405AE">
            <w:pPr>
              <w:pStyle w:val="af1"/>
              <w:ind w:left="0"/>
            </w:pPr>
            <w:r>
              <w:t xml:space="preserve">г) Западная Сибирь; </w:t>
            </w:r>
          </w:p>
          <w:p w:rsidR="001405AE" w:rsidRDefault="001405AE">
            <w:pPr>
              <w:pStyle w:val="af1"/>
              <w:ind w:left="0"/>
              <w:rPr>
                <w:szCs w:val="20"/>
              </w:rPr>
            </w:pPr>
            <w:r>
              <w:t>д) Дальний Восток</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lastRenderedPageBreak/>
              <w:t>7</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Причинами Смутного времени на Руси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последствия разорения страны в период опричнины; </w:t>
            </w:r>
          </w:p>
          <w:p w:rsidR="001405AE" w:rsidRDefault="001405AE">
            <w:pPr>
              <w:pStyle w:val="af1"/>
              <w:ind w:left="0"/>
            </w:pPr>
            <w:r>
              <w:t xml:space="preserve">б) социальные противоречия периода централизации государства; </w:t>
            </w:r>
          </w:p>
          <w:p w:rsidR="001405AE" w:rsidRDefault="001405AE">
            <w:pPr>
              <w:pStyle w:val="af1"/>
              <w:ind w:left="0"/>
            </w:pPr>
            <w:r>
              <w:t xml:space="preserve">в) пресечение правящей династии; </w:t>
            </w:r>
          </w:p>
          <w:p w:rsidR="001405AE" w:rsidRDefault="001405AE">
            <w:pPr>
              <w:pStyle w:val="af1"/>
              <w:ind w:left="0"/>
              <w:rPr>
                <w:szCs w:val="20"/>
              </w:rPr>
            </w:pPr>
            <w:r>
              <w:t>г) претензии Швеции на русские земли</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8</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Какие территории были присоединены к Русскому государству в </w:t>
            </w:r>
            <w:r>
              <w:rPr>
                <w:rFonts w:ascii="Times New Roman" w:hAnsi="Times New Roman"/>
                <w:sz w:val="24"/>
                <w:szCs w:val="24"/>
                <w:lang w:val="en-US"/>
              </w:rPr>
              <w:t>XVII</w:t>
            </w:r>
            <w:r>
              <w:rPr>
                <w:rFonts w:ascii="Times New Roman" w:hAnsi="Times New Roman"/>
                <w:sz w:val="24"/>
                <w:szCs w:val="24"/>
              </w:rPr>
              <w:t xml:space="preserve"> в.: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а) Восточная Сибирь и Дальний Восток;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б) Белоруссия; </w:t>
            </w:r>
          </w:p>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Левобережная Украина; </w:t>
            </w:r>
          </w:p>
          <w:p w:rsidR="001405AE" w:rsidRDefault="001405AE">
            <w:pPr>
              <w:spacing w:after="0" w:line="240" w:lineRule="auto"/>
              <w:rPr>
                <w:rFonts w:ascii="Times New Roman" w:hAnsi="Times New Roman"/>
                <w:sz w:val="24"/>
                <w:szCs w:val="20"/>
              </w:rPr>
            </w:pPr>
            <w:r>
              <w:rPr>
                <w:rFonts w:ascii="Times New Roman" w:hAnsi="Times New Roman"/>
                <w:sz w:val="24"/>
                <w:szCs w:val="24"/>
              </w:rPr>
              <w:t>г) Правобережная Украина.</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9</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lang w:val="en-US"/>
              </w:rPr>
              <w:t>XVIII</w:t>
            </w:r>
            <w:r>
              <w:rPr>
                <w:rFonts w:ascii="Times New Roman" w:hAnsi="Times New Roman"/>
                <w:sz w:val="24"/>
                <w:szCs w:val="24"/>
              </w:rPr>
              <w:t xml:space="preserve"> в. к Российской империи были присоединены: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Финляндия; </w:t>
            </w:r>
          </w:p>
          <w:p w:rsidR="001405AE" w:rsidRDefault="001405AE">
            <w:pPr>
              <w:pStyle w:val="af1"/>
              <w:ind w:left="0"/>
            </w:pPr>
            <w:r>
              <w:t xml:space="preserve">б) Прибалтика; </w:t>
            </w:r>
          </w:p>
          <w:p w:rsidR="001405AE" w:rsidRDefault="001405AE">
            <w:pPr>
              <w:pStyle w:val="af1"/>
              <w:ind w:left="0"/>
            </w:pPr>
            <w:r>
              <w:t xml:space="preserve">в) Белоруссия и Правобережная Украина; </w:t>
            </w:r>
          </w:p>
          <w:p w:rsidR="001405AE" w:rsidRDefault="001405AE">
            <w:pPr>
              <w:pStyle w:val="af1"/>
              <w:ind w:left="0"/>
              <w:rPr>
                <w:szCs w:val="20"/>
              </w:rPr>
            </w:pPr>
            <w:r>
              <w:t>г) Северное Причерноморье и Крым</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10</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В </w:t>
            </w:r>
            <w:r>
              <w:rPr>
                <w:rFonts w:ascii="Times New Roman" w:hAnsi="Times New Roman"/>
                <w:sz w:val="24"/>
                <w:szCs w:val="24"/>
                <w:lang w:val="en-US"/>
              </w:rPr>
              <w:t>XIX</w:t>
            </w:r>
            <w:r>
              <w:rPr>
                <w:rFonts w:ascii="Times New Roman" w:hAnsi="Times New Roman"/>
                <w:sz w:val="24"/>
                <w:szCs w:val="24"/>
              </w:rPr>
              <w:t xml:space="preserve"> в. к Российской империи были присоединены: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Финляндия; </w:t>
            </w:r>
          </w:p>
          <w:p w:rsidR="001405AE" w:rsidRDefault="001405AE">
            <w:pPr>
              <w:pStyle w:val="af1"/>
              <w:ind w:left="0"/>
            </w:pPr>
            <w:r>
              <w:t xml:space="preserve">б) Польша; </w:t>
            </w:r>
          </w:p>
          <w:p w:rsidR="001405AE" w:rsidRDefault="001405AE">
            <w:pPr>
              <w:pStyle w:val="af1"/>
              <w:ind w:left="0"/>
            </w:pPr>
            <w:r>
              <w:t xml:space="preserve">в) Бессарабия; </w:t>
            </w:r>
          </w:p>
          <w:p w:rsidR="001405AE" w:rsidRDefault="001405AE">
            <w:pPr>
              <w:pStyle w:val="af1"/>
              <w:ind w:left="0"/>
            </w:pPr>
            <w:r>
              <w:t>г) Северный Кавказ и Закавказье;</w:t>
            </w:r>
          </w:p>
          <w:p w:rsidR="001405AE" w:rsidRDefault="001405AE">
            <w:pPr>
              <w:pStyle w:val="af1"/>
              <w:ind w:left="0"/>
            </w:pPr>
            <w:r>
              <w:t xml:space="preserve">д) Средняя Азия; </w:t>
            </w:r>
          </w:p>
          <w:p w:rsidR="001405AE" w:rsidRDefault="001405AE">
            <w:pPr>
              <w:pStyle w:val="af1"/>
              <w:ind w:left="0"/>
              <w:rPr>
                <w:szCs w:val="20"/>
              </w:rPr>
            </w:pPr>
            <w:r>
              <w:t>е) Афганистан</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11</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составляющими судебной реформы 1864 г.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(укажите </w:t>
            </w:r>
            <w:r w:rsidRPr="00BA0C53">
              <w:rPr>
                <w:rFonts w:ascii="Times New Roman" w:hAnsi="Times New Roman"/>
                <w:b/>
                <w:sz w:val="24"/>
                <w:szCs w:val="24"/>
              </w:rPr>
              <w:t>неправильный</w:t>
            </w:r>
            <w:r>
              <w:rPr>
                <w:rFonts w:ascii="Times New Roman" w:hAnsi="Times New Roman"/>
                <w:sz w:val="24"/>
                <w:szCs w:val="24"/>
              </w:rPr>
              <w:t xml:space="preserve"> вариант)</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единый равный суд для всех сословий; </w:t>
            </w:r>
          </w:p>
          <w:p w:rsidR="001405AE" w:rsidRDefault="001405AE">
            <w:pPr>
              <w:pStyle w:val="af1"/>
              <w:ind w:left="0"/>
            </w:pPr>
            <w:r>
              <w:t xml:space="preserve">б) гласность суда; </w:t>
            </w:r>
          </w:p>
          <w:p w:rsidR="001405AE" w:rsidRDefault="001405AE">
            <w:pPr>
              <w:pStyle w:val="af1"/>
              <w:ind w:left="0"/>
            </w:pPr>
            <w:r>
              <w:t xml:space="preserve">в) независимость суда и отделение органов следствие от полиции; </w:t>
            </w:r>
          </w:p>
          <w:p w:rsidR="001405AE" w:rsidRDefault="001405AE">
            <w:pPr>
              <w:pStyle w:val="af1"/>
              <w:ind w:left="0"/>
            </w:pPr>
            <w:r>
              <w:t xml:space="preserve">г) появление адвокатов; </w:t>
            </w:r>
          </w:p>
          <w:p w:rsidR="001405AE" w:rsidRDefault="001405AE">
            <w:pPr>
              <w:pStyle w:val="af1"/>
              <w:ind w:left="0"/>
            </w:pPr>
            <w:r>
              <w:t xml:space="preserve">д) суд присяжных; </w:t>
            </w:r>
          </w:p>
          <w:p w:rsidR="001405AE" w:rsidRDefault="001405AE">
            <w:pPr>
              <w:pStyle w:val="af1"/>
              <w:ind w:left="0"/>
              <w:rPr>
                <w:szCs w:val="20"/>
              </w:rPr>
            </w:pPr>
            <w:r>
              <w:t>е) подчинение судов на местах губернаторам</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12</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4"/>
              </w:rPr>
            </w:pPr>
            <w:r>
              <w:rPr>
                <w:rFonts w:ascii="Times New Roman" w:hAnsi="Times New Roman"/>
                <w:sz w:val="24"/>
                <w:szCs w:val="24"/>
              </w:rPr>
              <w:t xml:space="preserve">Основными союзниками России в Первой мировой войне были: </w:t>
            </w:r>
          </w:p>
          <w:p w:rsidR="001405AE" w:rsidRDefault="001405AE">
            <w:pPr>
              <w:spacing w:after="0" w:line="240" w:lineRule="auto"/>
              <w:rPr>
                <w:rFonts w:ascii="Times New Roman" w:hAnsi="Times New Roman"/>
                <w:sz w:val="24"/>
                <w:szCs w:val="20"/>
              </w:rPr>
            </w:pPr>
            <w:r>
              <w:rPr>
                <w:rFonts w:ascii="Times New Roman" w:hAnsi="Times New Roman"/>
                <w:sz w:val="24"/>
                <w:szCs w:val="24"/>
              </w:rPr>
              <w:t>(укажите два правильных ответа)</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Германия; </w:t>
            </w:r>
          </w:p>
          <w:p w:rsidR="001405AE" w:rsidRDefault="001405AE">
            <w:pPr>
              <w:pStyle w:val="af1"/>
              <w:ind w:left="0"/>
            </w:pPr>
            <w:r>
              <w:t xml:space="preserve">б) Великобритания; </w:t>
            </w:r>
          </w:p>
          <w:p w:rsidR="001405AE" w:rsidRDefault="001405AE">
            <w:pPr>
              <w:pStyle w:val="af1"/>
              <w:ind w:left="0"/>
            </w:pPr>
            <w:r>
              <w:t xml:space="preserve">в) Франция; </w:t>
            </w:r>
          </w:p>
          <w:p w:rsidR="001405AE" w:rsidRDefault="001405AE">
            <w:pPr>
              <w:pStyle w:val="af1"/>
              <w:ind w:left="0"/>
            </w:pPr>
            <w:r>
              <w:t xml:space="preserve">г) Австро-Венгрия; </w:t>
            </w:r>
          </w:p>
          <w:p w:rsidR="001405AE" w:rsidRDefault="001405AE">
            <w:pPr>
              <w:pStyle w:val="af1"/>
              <w:ind w:left="0"/>
              <w:rPr>
                <w:szCs w:val="20"/>
              </w:rPr>
            </w:pPr>
            <w:r>
              <w:t>д) Турция</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13</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rPr>
                <w:rFonts w:ascii="Times New Roman" w:hAnsi="Times New Roman"/>
                <w:sz w:val="24"/>
                <w:szCs w:val="20"/>
              </w:rPr>
            </w:pPr>
            <w:r>
              <w:rPr>
                <w:rFonts w:ascii="Times New Roman" w:hAnsi="Times New Roman"/>
                <w:sz w:val="24"/>
                <w:szCs w:val="24"/>
              </w:rPr>
              <w:t xml:space="preserve">Назовите количество союзных республик в СССР к 1940 г.: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 xml:space="preserve">а) 4; </w:t>
            </w:r>
          </w:p>
          <w:p w:rsidR="001405AE" w:rsidRDefault="001405AE">
            <w:pPr>
              <w:pStyle w:val="af1"/>
              <w:ind w:left="0"/>
            </w:pPr>
            <w:r>
              <w:t xml:space="preserve">б) 15; </w:t>
            </w:r>
          </w:p>
          <w:p w:rsidR="001405AE" w:rsidRDefault="001405AE">
            <w:pPr>
              <w:pStyle w:val="af1"/>
              <w:ind w:left="0"/>
            </w:pPr>
            <w:r>
              <w:t>в) 16;</w:t>
            </w:r>
          </w:p>
          <w:p w:rsidR="001405AE" w:rsidRDefault="001405AE">
            <w:pPr>
              <w:pStyle w:val="af1"/>
              <w:ind w:left="0"/>
              <w:rPr>
                <w:szCs w:val="20"/>
              </w:rPr>
            </w:pPr>
            <w:r>
              <w:rPr>
                <w:szCs w:val="20"/>
              </w:rPr>
              <w:lastRenderedPageBreak/>
              <w:t>г) 32</w:t>
            </w:r>
          </w:p>
        </w:tc>
      </w:tr>
      <w:tr w:rsidR="001405AE" w:rsidTr="0042761A">
        <w:tc>
          <w:tcPr>
            <w:tcW w:w="562"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lastRenderedPageBreak/>
              <w:t>14</w:t>
            </w:r>
          </w:p>
        </w:tc>
        <w:tc>
          <w:tcPr>
            <w:tcW w:w="0" w:type="auto"/>
            <w:vMerge/>
            <w:tcBorders>
              <w:left w:val="single" w:sz="4" w:space="0" w:color="auto"/>
              <w:right w:val="single" w:sz="4" w:space="0" w:color="auto"/>
            </w:tcBorders>
            <w:vAlign w:val="center"/>
            <w:hideMark/>
          </w:tcPr>
          <w:p w:rsidR="001405AE" w:rsidRDefault="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both"/>
              <w:rPr>
                <w:rFonts w:ascii="Times New Roman" w:hAnsi="Times New Roman"/>
                <w:sz w:val="24"/>
                <w:szCs w:val="24"/>
              </w:rPr>
            </w:pPr>
            <w:r>
              <w:rPr>
                <w:rFonts w:ascii="Times New Roman" w:hAnsi="Times New Roman"/>
                <w:sz w:val="24"/>
                <w:szCs w:val="24"/>
              </w:rPr>
              <w:t xml:space="preserve">Началом кризиса тоталитарного режима в СССР принято считать: </w:t>
            </w:r>
          </w:p>
        </w:tc>
        <w:tc>
          <w:tcPr>
            <w:tcW w:w="3680" w:type="dxa"/>
            <w:tcBorders>
              <w:top w:val="single" w:sz="4" w:space="0" w:color="auto"/>
              <w:left w:val="single" w:sz="4" w:space="0" w:color="auto"/>
              <w:bottom w:val="single" w:sz="4" w:space="0" w:color="auto"/>
              <w:right w:val="single" w:sz="4" w:space="0" w:color="auto"/>
            </w:tcBorders>
            <w:hideMark/>
          </w:tcPr>
          <w:p w:rsidR="001405AE" w:rsidRDefault="001405AE">
            <w:pPr>
              <w:pStyle w:val="af1"/>
              <w:ind w:left="0"/>
            </w:pPr>
            <w:r>
              <w:t>а) смерть И.В. Сталина в 1953 г.;</w:t>
            </w:r>
          </w:p>
          <w:p w:rsidR="001405AE" w:rsidRDefault="001405AE">
            <w:pPr>
              <w:pStyle w:val="af1"/>
              <w:ind w:left="0"/>
            </w:pPr>
            <w:r>
              <w:t xml:space="preserve">б) ХХ съезд КПСС в 1956 г.; </w:t>
            </w:r>
          </w:p>
          <w:p w:rsidR="001405AE" w:rsidRDefault="001405AE">
            <w:pPr>
              <w:pStyle w:val="af1"/>
              <w:ind w:left="0"/>
            </w:pPr>
            <w:r>
              <w:t>в) отставку Н.С. Хрущева в 1964 г.;</w:t>
            </w:r>
          </w:p>
          <w:p w:rsidR="001405AE" w:rsidRDefault="001405AE">
            <w:pPr>
              <w:pStyle w:val="af1"/>
              <w:ind w:left="0"/>
              <w:rPr>
                <w:szCs w:val="20"/>
              </w:rPr>
            </w:pPr>
            <w:r>
              <w:rPr>
                <w:szCs w:val="20"/>
              </w:rPr>
              <w:t>г) начало «перестройки» М.С. Горбачева в 1985 г.</w:t>
            </w:r>
          </w:p>
        </w:tc>
      </w:tr>
      <w:tr w:rsidR="001405AE" w:rsidTr="0042761A">
        <w:tc>
          <w:tcPr>
            <w:tcW w:w="562" w:type="dxa"/>
            <w:tcBorders>
              <w:top w:val="single" w:sz="4" w:space="0" w:color="auto"/>
              <w:left w:val="single" w:sz="4" w:space="0" w:color="auto"/>
              <w:bottom w:val="single" w:sz="4" w:space="0" w:color="auto"/>
              <w:right w:val="single" w:sz="4" w:space="0" w:color="auto"/>
            </w:tcBorders>
          </w:tcPr>
          <w:p w:rsidR="001405AE" w:rsidRDefault="008C78A0" w:rsidP="001405AE">
            <w:pPr>
              <w:spacing w:after="0" w:line="240" w:lineRule="auto"/>
              <w:jc w:val="center"/>
              <w:rPr>
                <w:rFonts w:ascii="Times New Roman" w:hAnsi="Times New Roman"/>
                <w:sz w:val="24"/>
                <w:szCs w:val="20"/>
              </w:rPr>
            </w:pPr>
            <w:r>
              <w:rPr>
                <w:rFonts w:ascii="Times New Roman" w:hAnsi="Times New Roman"/>
                <w:sz w:val="24"/>
                <w:szCs w:val="20"/>
              </w:rPr>
              <w:t>15</w:t>
            </w:r>
          </w:p>
        </w:tc>
        <w:tc>
          <w:tcPr>
            <w:tcW w:w="0" w:type="auto"/>
            <w:vMerge/>
            <w:tcBorders>
              <w:left w:val="single" w:sz="4" w:space="0" w:color="auto"/>
              <w:bottom w:val="single" w:sz="4" w:space="0" w:color="auto"/>
              <w:right w:val="single" w:sz="4" w:space="0" w:color="auto"/>
            </w:tcBorders>
            <w:vAlign w:val="center"/>
          </w:tcPr>
          <w:p w:rsidR="001405AE" w:rsidRDefault="001405AE" w:rsidP="001405AE">
            <w:pPr>
              <w:spacing w:after="0" w:line="240" w:lineRule="auto"/>
              <w:rPr>
                <w:rFonts w:ascii="Times New Roman" w:hAnsi="Times New Roman"/>
                <w:sz w:val="24"/>
                <w:szCs w:val="20"/>
              </w:rPr>
            </w:pPr>
          </w:p>
        </w:tc>
        <w:tc>
          <w:tcPr>
            <w:tcW w:w="2536" w:type="dxa"/>
            <w:tcBorders>
              <w:top w:val="single" w:sz="4" w:space="0" w:color="auto"/>
              <w:left w:val="single" w:sz="4" w:space="0" w:color="auto"/>
              <w:bottom w:val="single" w:sz="4" w:space="0" w:color="auto"/>
              <w:right w:val="single" w:sz="4" w:space="0" w:color="auto"/>
            </w:tcBorders>
          </w:tcPr>
          <w:p w:rsidR="001405AE" w:rsidRDefault="001405AE" w:rsidP="001405AE">
            <w:pPr>
              <w:spacing w:after="0" w:line="240" w:lineRule="auto"/>
              <w:rPr>
                <w:rFonts w:ascii="Times New Roman" w:hAnsi="Times New Roman"/>
                <w:sz w:val="24"/>
                <w:szCs w:val="24"/>
              </w:rPr>
            </w:pPr>
            <w:r>
              <w:rPr>
                <w:rFonts w:ascii="Times New Roman" w:hAnsi="Times New Roman"/>
                <w:sz w:val="24"/>
                <w:szCs w:val="24"/>
              </w:rPr>
              <w:t xml:space="preserve">Руководителем ГКЧП был: </w:t>
            </w:r>
          </w:p>
        </w:tc>
        <w:tc>
          <w:tcPr>
            <w:tcW w:w="3680" w:type="dxa"/>
            <w:tcBorders>
              <w:top w:val="single" w:sz="4" w:space="0" w:color="auto"/>
              <w:left w:val="single" w:sz="4" w:space="0" w:color="auto"/>
              <w:bottom w:val="single" w:sz="4" w:space="0" w:color="auto"/>
              <w:right w:val="single" w:sz="4" w:space="0" w:color="auto"/>
            </w:tcBorders>
          </w:tcPr>
          <w:p w:rsidR="001405AE" w:rsidRDefault="001405AE" w:rsidP="001405AE">
            <w:pPr>
              <w:pStyle w:val="af1"/>
              <w:ind w:left="0"/>
            </w:pPr>
            <w:r>
              <w:t xml:space="preserve">а) Б.Н. Ельцин; </w:t>
            </w:r>
          </w:p>
          <w:p w:rsidR="001405AE" w:rsidRDefault="001405AE" w:rsidP="001405AE">
            <w:pPr>
              <w:pStyle w:val="af1"/>
              <w:ind w:left="0"/>
            </w:pPr>
            <w:r>
              <w:t xml:space="preserve">б) Г.И. Янаев; </w:t>
            </w:r>
          </w:p>
          <w:p w:rsidR="001405AE" w:rsidRDefault="001405AE" w:rsidP="001405AE">
            <w:pPr>
              <w:pStyle w:val="af1"/>
              <w:ind w:left="0"/>
            </w:pPr>
            <w:r>
              <w:t xml:space="preserve">в) Р.И. Хасбулатов; </w:t>
            </w:r>
          </w:p>
          <w:p w:rsidR="001405AE" w:rsidRDefault="001405AE" w:rsidP="001405AE">
            <w:pPr>
              <w:pStyle w:val="af1"/>
              <w:ind w:left="0"/>
              <w:rPr>
                <w:szCs w:val="20"/>
              </w:rPr>
            </w:pPr>
            <w:r>
              <w:t>г) А.В. Руцкой</w:t>
            </w:r>
          </w:p>
        </w:tc>
      </w:tr>
    </w:tbl>
    <w:p w:rsidR="001405AE" w:rsidRDefault="001405AE" w:rsidP="00603C4F">
      <w:pPr>
        <w:shd w:val="clear" w:color="auto" w:fill="FFFFFF"/>
        <w:spacing w:after="0" w:line="240" w:lineRule="auto"/>
        <w:jc w:val="center"/>
        <w:rPr>
          <w:rFonts w:ascii="Times New Roman" w:hAnsi="Times New Roman"/>
          <w:b/>
          <w:sz w:val="24"/>
          <w:szCs w:val="24"/>
        </w:rPr>
      </w:pPr>
    </w:p>
    <w:p w:rsidR="001405AE" w:rsidRDefault="001405AE" w:rsidP="00603C4F">
      <w:pPr>
        <w:shd w:val="clear" w:color="auto" w:fill="FFFFFF"/>
        <w:spacing w:after="0" w:line="240" w:lineRule="auto"/>
        <w:jc w:val="center"/>
        <w:rPr>
          <w:rFonts w:ascii="Times New Roman" w:hAnsi="Times New Roman"/>
          <w:b/>
          <w:sz w:val="24"/>
          <w:szCs w:val="24"/>
        </w:rPr>
      </w:pPr>
    </w:p>
    <w:p w:rsidR="00603C4F" w:rsidRDefault="00603C4F" w:rsidP="00603C4F">
      <w:pPr>
        <w:shd w:val="clear" w:color="auto" w:fill="FFFFFF"/>
        <w:spacing w:after="0" w:line="240" w:lineRule="auto"/>
        <w:jc w:val="center"/>
        <w:rPr>
          <w:rFonts w:ascii="Times New Roman" w:hAnsi="Times New Roman"/>
          <w:b/>
          <w:sz w:val="24"/>
          <w:szCs w:val="24"/>
        </w:rPr>
      </w:pPr>
      <w:r w:rsidRPr="0058386F">
        <w:rPr>
          <w:rFonts w:ascii="Times New Roman" w:hAnsi="Times New Roman"/>
          <w:b/>
          <w:sz w:val="24"/>
          <w:szCs w:val="24"/>
        </w:rPr>
        <w:t>Ключ</w:t>
      </w:r>
      <w:r w:rsidR="001405AE">
        <w:rPr>
          <w:rFonts w:ascii="Times New Roman" w:hAnsi="Times New Roman"/>
          <w:b/>
          <w:sz w:val="24"/>
          <w:szCs w:val="24"/>
        </w:rPr>
        <w:t>и к тестовым заданиям</w:t>
      </w:r>
    </w:p>
    <w:p w:rsidR="001405AE" w:rsidRDefault="001405AE" w:rsidP="00603C4F">
      <w:pPr>
        <w:shd w:val="clear" w:color="auto" w:fill="FFFFFF"/>
        <w:spacing w:after="0" w:line="240" w:lineRule="auto"/>
        <w:jc w:val="center"/>
        <w:rPr>
          <w:rFonts w:ascii="Times New Roman" w:hAnsi="Times New Roman"/>
          <w:b/>
          <w:sz w:val="24"/>
          <w:szCs w:val="24"/>
        </w:rPr>
      </w:pPr>
    </w:p>
    <w:p w:rsidR="001405AE" w:rsidRDefault="001405AE" w:rsidP="001405AE">
      <w:pPr>
        <w:shd w:val="clear" w:color="auto" w:fill="FFFFFF"/>
        <w:spacing w:after="0" w:line="240" w:lineRule="auto"/>
        <w:rPr>
          <w:rFonts w:ascii="Times New Roman" w:hAnsi="Times New Roman"/>
          <w:b/>
          <w:sz w:val="24"/>
          <w:szCs w:val="24"/>
        </w:rPr>
      </w:pPr>
      <w:r>
        <w:rPr>
          <w:rFonts w:ascii="Times New Roman" w:hAnsi="Times New Roman"/>
          <w:b/>
          <w:sz w:val="24"/>
          <w:szCs w:val="24"/>
        </w:rPr>
        <w:t>Тест № 1</w:t>
      </w:r>
    </w:p>
    <w:p w:rsidR="001405AE" w:rsidRDefault="001405AE" w:rsidP="00603C4F">
      <w:pPr>
        <w:shd w:val="clear" w:color="auto" w:fill="FFFFFF"/>
        <w:spacing w:after="0" w:line="240" w:lineRule="auto"/>
        <w:jc w:val="center"/>
        <w:rPr>
          <w:rFonts w:ascii="Times New Roman" w:hAnsi="Times New Roman"/>
          <w:b/>
          <w:sz w:val="24"/>
          <w:szCs w:val="24"/>
        </w:rPr>
      </w:pPr>
    </w:p>
    <w:tbl>
      <w:tblPr>
        <w:tblStyle w:val="af4"/>
        <w:tblW w:w="0" w:type="auto"/>
        <w:tblLook w:val="04A0" w:firstRow="1" w:lastRow="0" w:firstColumn="1" w:lastColumn="0" w:noHBand="0" w:noVBand="1"/>
      </w:tblPr>
      <w:tblGrid>
        <w:gridCol w:w="1555"/>
        <w:gridCol w:w="2409"/>
      </w:tblGrid>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bookmarkStart w:id="10" w:name="_Hlk90299417"/>
            <w:r>
              <w:rPr>
                <w:rFonts w:ascii="Times New Roman" w:hAnsi="Times New Roman"/>
                <w:b/>
                <w:sz w:val="24"/>
                <w:szCs w:val="20"/>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b/>
                <w:sz w:val="24"/>
                <w:szCs w:val="20"/>
              </w:rPr>
            </w:pPr>
            <w:r>
              <w:rPr>
                <w:rFonts w:ascii="Times New Roman" w:hAnsi="Times New Roman"/>
                <w:b/>
                <w:sz w:val="24"/>
                <w:szCs w:val="20"/>
              </w:rPr>
              <w:t>Правильный ответ</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2</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а</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3</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4</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5</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6</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7</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8C78A0">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8</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9</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10</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11</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а</w:t>
            </w:r>
          </w:p>
        </w:tc>
      </w:tr>
      <w:tr w:rsidR="001405AE" w:rsidTr="001405AE">
        <w:trPr>
          <w:trHeight w:val="46"/>
        </w:trPr>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12</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13</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а, в</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14</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б</w:t>
            </w:r>
          </w:p>
        </w:tc>
      </w:tr>
      <w:tr w:rsidR="001405AE" w:rsidTr="001405AE">
        <w:tc>
          <w:tcPr>
            <w:tcW w:w="1555"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15</w:t>
            </w:r>
          </w:p>
        </w:tc>
        <w:tc>
          <w:tcPr>
            <w:tcW w:w="2409" w:type="dxa"/>
            <w:tcBorders>
              <w:top w:val="single" w:sz="4" w:space="0" w:color="auto"/>
              <w:left w:val="single" w:sz="4" w:space="0" w:color="auto"/>
              <w:bottom w:val="single" w:sz="4" w:space="0" w:color="auto"/>
              <w:right w:val="single" w:sz="4" w:space="0" w:color="auto"/>
            </w:tcBorders>
            <w:hideMark/>
          </w:tcPr>
          <w:p w:rsidR="001405AE" w:rsidRDefault="001405AE">
            <w:pPr>
              <w:spacing w:after="0" w:line="240" w:lineRule="auto"/>
              <w:jc w:val="center"/>
              <w:rPr>
                <w:rFonts w:ascii="Times New Roman" w:hAnsi="Times New Roman"/>
                <w:sz w:val="24"/>
                <w:szCs w:val="20"/>
              </w:rPr>
            </w:pPr>
            <w:r>
              <w:rPr>
                <w:rFonts w:ascii="Times New Roman" w:hAnsi="Times New Roman"/>
                <w:sz w:val="24"/>
                <w:szCs w:val="20"/>
              </w:rPr>
              <w:t>в</w:t>
            </w:r>
          </w:p>
        </w:tc>
      </w:tr>
      <w:bookmarkEnd w:id="10"/>
    </w:tbl>
    <w:p w:rsidR="001405AE" w:rsidRPr="0058386F" w:rsidRDefault="001405AE" w:rsidP="00603C4F">
      <w:pPr>
        <w:shd w:val="clear" w:color="auto" w:fill="FFFFFF"/>
        <w:spacing w:after="0" w:line="240" w:lineRule="auto"/>
        <w:jc w:val="center"/>
        <w:rPr>
          <w:rFonts w:ascii="Times New Roman" w:hAnsi="Times New Roman"/>
          <w:b/>
          <w:sz w:val="24"/>
          <w:szCs w:val="24"/>
        </w:rPr>
      </w:pPr>
    </w:p>
    <w:p w:rsidR="001405AE" w:rsidRPr="008C78A0" w:rsidRDefault="008C78A0" w:rsidP="008C78A0">
      <w:pPr>
        <w:shd w:val="clear" w:color="auto" w:fill="FFFFFF"/>
        <w:jc w:val="both"/>
        <w:rPr>
          <w:rFonts w:ascii="Times New Roman" w:hAnsi="Times New Roman"/>
          <w:b/>
          <w:sz w:val="24"/>
          <w:szCs w:val="24"/>
        </w:rPr>
      </w:pPr>
      <w:r w:rsidRPr="008C78A0">
        <w:rPr>
          <w:rFonts w:ascii="Times New Roman" w:hAnsi="Times New Roman"/>
          <w:b/>
          <w:sz w:val="24"/>
          <w:szCs w:val="24"/>
        </w:rPr>
        <w:t>Тест № 2</w:t>
      </w:r>
    </w:p>
    <w:tbl>
      <w:tblPr>
        <w:tblStyle w:val="af4"/>
        <w:tblW w:w="0" w:type="auto"/>
        <w:tblLook w:val="04A0" w:firstRow="1" w:lastRow="0" w:firstColumn="1" w:lastColumn="0" w:noHBand="0" w:noVBand="1"/>
      </w:tblPr>
      <w:tblGrid>
        <w:gridCol w:w="1555"/>
        <w:gridCol w:w="2409"/>
      </w:tblGrid>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b/>
                <w:sz w:val="24"/>
                <w:szCs w:val="20"/>
              </w:rPr>
            </w:pPr>
            <w:r>
              <w:rPr>
                <w:rFonts w:ascii="Times New Roman" w:hAnsi="Times New Roman"/>
                <w:b/>
                <w:sz w:val="24"/>
                <w:szCs w:val="20"/>
              </w:rPr>
              <w:t>№ вопроса</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b/>
                <w:sz w:val="24"/>
                <w:szCs w:val="20"/>
              </w:rPr>
            </w:pPr>
            <w:r>
              <w:rPr>
                <w:rFonts w:ascii="Times New Roman" w:hAnsi="Times New Roman"/>
                <w:b/>
                <w:sz w:val="24"/>
                <w:szCs w:val="20"/>
              </w:rPr>
              <w:t>Правильный ответ</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2</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3</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 г</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4</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а, в, д, ж</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5</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в, д</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6</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 г</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7</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г</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8</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а, 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9</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а</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10</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е</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11</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е</w:t>
            </w:r>
          </w:p>
        </w:tc>
      </w:tr>
      <w:tr w:rsidR="008C78A0" w:rsidTr="0042761A">
        <w:trPr>
          <w:trHeight w:val="46"/>
        </w:trPr>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12</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 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13</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в</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lastRenderedPageBreak/>
              <w:t>14</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б</w:t>
            </w:r>
          </w:p>
        </w:tc>
      </w:tr>
      <w:tr w:rsidR="008C78A0" w:rsidTr="0042761A">
        <w:tc>
          <w:tcPr>
            <w:tcW w:w="1555" w:type="dxa"/>
            <w:tcBorders>
              <w:top w:val="single" w:sz="4" w:space="0" w:color="auto"/>
              <w:left w:val="single" w:sz="4" w:space="0" w:color="auto"/>
              <w:bottom w:val="single" w:sz="4" w:space="0" w:color="auto"/>
              <w:right w:val="single" w:sz="4" w:space="0" w:color="auto"/>
            </w:tcBorders>
            <w:hideMark/>
          </w:tcPr>
          <w:p w:rsidR="008C78A0" w:rsidRDefault="008C78A0" w:rsidP="0042761A">
            <w:pPr>
              <w:spacing w:after="0" w:line="240" w:lineRule="auto"/>
              <w:jc w:val="center"/>
              <w:rPr>
                <w:rFonts w:ascii="Times New Roman" w:hAnsi="Times New Roman"/>
                <w:sz w:val="24"/>
                <w:szCs w:val="20"/>
              </w:rPr>
            </w:pPr>
            <w:r>
              <w:rPr>
                <w:rFonts w:ascii="Times New Roman" w:hAnsi="Times New Roman"/>
                <w:sz w:val="24"/>
                <w:szCs w:val="20"/>
              </w:rPr>
              <w:t>15</w:t>
            </w:r>
          </w:p>
        </w:tc>
        <w:tc>
          <w:tcPr>
            <w:tcW w:w="2409" w:type="dxa"/>
            <w:tcBorders>
              <w:top w:val="single" w:sz="4" w:space="0" w:color="auto"/>
              <w:left w:val="single" w:sz="4" w:space="0" w:color="auto"/>
              <w:bottom w:val="single" w:sz="4" w:space="0" w:color="auto"/>
              <w:right w:val="single" w:sz="4" w:space="0" w:color="auto"/>
            </w:tcBorders>
            <w:hideMark/>
          </w:tcPr>
          <w:p w:rsidR="008C78A0" w:rsidRDefault="00BA0C53" w:rsidP="0042761A">
            <w:pPr>
              <w:spacing w:after="0" w:line="240" w:lineRule="auto"/>
              <w:jc w:val="center"/>
              <w:rPr>
                <w:rFonts w:ascii="Times New Roman" w:hAnsi="Times New Roman"/>
                <w:sz w:val="24"/>
                <w:szCs w:val="20"/>
              </w:rPr>
            </w:pPr>
            <w:r>
              <w:rPr>
                <w:rFonts w:ascii="Times New Roman" w:hAnsi="Times New Roman"/>
                <w:sz w:val="24"/>
                <w:szCs w:val="20"/>
              </w:rPr>
              <w:t>б</w:t>
            </w:r>
          </w:p>
        </w:tc>
      </w:tr>
      <w:bookmarkEnd w:id="9"/>
    </w:tbl>
    <w:p w:rsidR="001405AE" w:rsidRPr="001405AE" w:rsidRDefault="001405AE" w:rsidP="001405AE">
      <w:pPr>
        <w:pStyle w:val="af1"/>
        <w:shd w:val="clear" w:color="auto" w:fill="FFFFFF"/>
        <w:ind w:left="720"/>
        <w:jc w:val="both"/>
      </w:pPr>
    </w:p>
    <w:p w:rsidR="00603C4F" w:rsidRPr="0058386F" w:rsidRDefault="00603C4F" w:rsidP="00603C4F">
      <w:pPr>
        <w:spacing w:after="0" w:line="240" w:lineRule="auto"/>
        <w:ind w:firstLine="709"/>
        <w:jc w:val="both"/>
        <w:rPr>
          <w:rFonts w:ascii="Times New Roman" w:hAnsi="Times New Roman"/>
          <w:sz w:val="24"/>
          <w:szCs w:val="24"/>
        </w:rPr>
      </w:pPr>
    </w:p>
    <w:p w:rsidR="00603C4F" w:rsidRPr="003E4F61" w:rsidRDefault="00603C4F" w:rsidP="00603C4F">
      <w:pPr>
        <w:widowControl w:val="0"/>
        <w:shd w:val="clear" w:color="auto" w:fill="FFFFFF"/>
        <w:spacing w:before="180" w:after="60" w:line="293" w:lineRule="exact"/>
        <w:ind w:hanging="360"/>
        <w:jc w:val="center"/>
        <w:rPr>
          <w:rFonts w:ascii="Times New Roman" w:hAnsi="Times New Roman"/>
          <w:b/>
          <w:sz w:val="24"/>
          <w:szCs w:val="24"/>
          <w:u w:val="single"/>
          <w:lang w:eastAsia="zh-CN"/>
        </w:rPr>
      </w:pPr>
      <w:bookmarkStart w:id="11" w:name="_Hlk67246844"/>
      <w:r w:rsidRPr="003E4F61">
        <w:rPr>
          <w:rFonts w:ascii="Times New Roman" w:hAnsi="Times New Roman"/>
          <w:b/>
          <w:sz w:val="24"/>
          <w:szCs w:val="24"/>
          <w:u w:val="single"/>
          <w:lang w:eastAsia="zh-CN"/>
        </w:rPr>
        <w:t xml:space="preserve">Темы к семинарским занятиям. </w:t>
      </w:r>
    </w:p>
    <w:p w:rsidR="00603C4F" w:rsidRDefault="00603C4F" w:rsidP="00603C4F">
      <w:pPr>
        <w:tabs>
          <w:tab w:val="left" w:pos="708"/>
        </w:tabs>
        <w:snapToGrid w:val="0"/>
        <w:spacing w:after="0" w:line="240" w:lineRule="auto"/>
        <w:ind w:left="360"/>
        <w:jc w:val="both"/>
        <w:rPr>
          <w:rFonts w:ascii="Times New Roman" w:eastAsia="Times New Roman" w:hAnsi="Times New Roman"/>
          <w:b/>
          <w:i/>
          <w:sz w:val="24"/>
          <w:szCs w:val="24"/>
          <w:lang w:eastAsia="zh-CN"/>
        </w:rPr>
      </w:pPr>
      <w:bookmarkStart w:id="12" w:name="_Hlk90319363"/>
      <w:r>
        <w:rPr>
          <w:rFonts w:ascii="Times New Roman" w:eastAsia="Times New Roman" w:hAnsi="Times New Roman"/>
          <w:b/>
          <w:i/>
          <w:sz w:val="24"/>
          <w:szCs w:val="24"/>
          <w:lang w:val="en-US" w:eastAsia="zh-CN"/>
        </w:rPr>
        <w:t>I</w:t>
      </w:r>
      <w:r>
        <w:rPr>
          <w:rFonts w:ascii="Times New Roman" w:eastAsia="Times New Roman" w:hAnsi="Times New Roman"/>
          <w:b/>
          <w:i/>
          <w:sz w:val="24"/>
          <w:szCs w:val="24"/>
          <w:lang w:eastAsia="zh-CN"/>
        </w:rPr>
        <w:t xml:space="preserve"> семестр. Раздел «Российская империя»</w:t>
      </w:r>
    </w:p>
    <w:p w:rsidR="007A226B" w:rsidRPr="007A226B" w:rsidRDefault="007A226B"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7A226B">
        <w:rPr>
          <w:rFonts w:ascii="Times New Roman" w:eastAsia="Times New Roman" w:hAnsi="Times New Roman"/>
          <w:b/>
          <w:sz w:val="24"/>
          <w:szCs w:val="24"/>
          <w:lang w:eastAsia="zh-CN"/>
        </w:rPr>
        <w:t xml:space="preserve">Семинар № 1. </w:t>
      </w:r>
      <w:r>
        <w:rPr>
          <w:rFonts w:ascii="Times New Roman" w:eastAsia="Times New Roman" w:hAnsi="Times New Roman"/>
          <w:b/>
          <w:sz w:val="24"/>
          <w:szCs w:val="24"/>
          <w:lang w:eastAsia="zh-CN"/>
        </w:rPr>
        <w:t xml:space="preserve">Россия в </w:t>
      </w:r>
      <w:r>
        <w:rPr>
          <w:rFonts w:ascii="Times New Roman" w:eastAsia="Times New Roman" w:hAnsi="Times New Roman"/>
          <w:b/>
          <w:sz w:val="24"/>
          <w:szCs w:val="24"/>
          <w:lang w:val="en-US" w:eastAsia="zh-CN"/>
        </w:rPr>
        <w:t>XVIII</w:t>
      </w:r>
      <w:r>
        <w:rPr>
          <w:rFonts w:ascii="Times New Roman" w:eastAsia="Times New Roman" w:hAnsi="Times New Roman"/>
          <w:b/>
          <w:sz w:val="24"/>
          <w:szCs w:val="24"/>
          <w:lang w:eastAsia="zh-CN"/>
        </w:rPr>
        <w:t xml:space="preserve"> веке.</w:t>
      </w:r>
    </w:p>
    <w:p w:rsidR="007A226B" w:rsidRPr="003E4F61" w:rsidRDefault="007A226B" w:rsidP="00095740">
      <w:pPr>
        <w:pStyle w:val="af1"/>
        <w:numPr>
          <w:ilvl w:val="0"/>
          <w:numId w:val="9"/>
        </w:numPr>
        <w:tabs>
          <w:tab w:val="left" w:pos="708"/>
        </w:tabs>
        <w:snapToGrid w:val="0"/>
        <w:jc w:val="both"/>
      </w:pPr>
      <w:r w:rsidRPr="003E4F61">
        <w:t xml:space="preserve">Исторические предпосылки </w:t>
      </w:r>
      <w:r>
        <w:t>реформ Петра Великого. Понятие «модернизация» в историческом процессе.</w:t>
      </w:r>
    </w:p>
    <w:p w:rsidR="007A226B" w:rsidRDefault="007A226B" w:rsidP="00095740">
      <w:pPr>
        <w:pStyle w:val="af1"/>
        <w:numPr>
          <w:ilvl w:val="0"/>
          <w:numId w:val="9"/>
        </w:numPr>
        <w:tabs>
          <w:tab w:val="left" w:pos="708"/>
        </w:tabs>
        <w:snapToGrid w:val="0"/>
        <w:jc w:val="both"/>
        <w:rPr>
          <w:rFonts w:eastAsia="Calibri"/>
        </w:rPr>
      </w:pPr>
      <w:r>
        <w:rPr>
          <w:rFonts w:eastAsia="Calibri"/>
        </w:rPr>
        <w:t>Содержание петровских реформ: а) в экономике, б) в социальной сфере, в) в сфере гос. управления, г) церковной, д) культурно-образовательных, е) военных.</w:t>
      </w:r>
    </w:p>
    <w:p w:rsidR="007A226B" w:rsidRDefault="007A226B" w:rsidP="00095740">
      <w:pPr>
        <w:pStyle w:val="af1"/>
        <w:numPr>
          <w:ilvl w:val="0"/>
          <w:numId w:val="9"/>
        </w:numPr>
        <w:tabs>
          <w:tab w:val="left" w:pos="708"/>
        </w:tabs>
        <w:snapToGrid w:val="0"/>
        <w:jc w:val="both"/>
        <w:rPr>
          <w:rFonts w:eastAsia="Calibri"/>
        </w:rPr>
      </w:pPr>
      <w:r>
        <w:rPr>
          <w:rFonts w:eastAsia="Calibri"/>
        </w:rPr>
        <w:t>Внутри- и внешнеполитические итоги деятельности Петра Великого.</w:t>
      </w:r>
    </w:p>
    <w:p w:rsidR="007A226B" w:rsidRDefault="007A226B" w:rsidP="00095740">
      <w:pPr>
        <w:pStyle w:val="af1"/>
        <w:numPr>
          <w:ilvl w:val="0"/>
          <w:numId w:val="9"/>
        </w:numPr>
        <w:tabs>
          <w:tab w:val="left" w:pos="708"/>
        </w:tabs>
        <w:snapToGrid w:val="0"/>
        <w:jc w:val="both"/>
        <w:rPr>
          <w:rFonts w:eastAsia="Calibri"/>
        </w:rPr>
      </w:pPr>
      <w:r>
        <w:rPr>
          <w:rFonts w:eastAsia="Calibri"/>
        </w:rPr>
        <w:t>Особенности национального устройства Российской империи.</w:t>
      </w:r>
    </w:p>
    <w:p w:rsidR="007A226B" w:rsidRDefault="007A226B" w:rsidP="00095740">
      <w:pPr>
        <w:pStyle w:val="af1"/>
        <w:numPr>
          <w:ilvl w:val="0"/>
          <w:numId w:val="9"/>
        </w:numPr>
        <w:tabs>
          <w:tab w:val="left" w:pos="708"/>
        </w:tabs>
        <w:snapToGrid w:val="0"/>
        <w:jc w:val="both"/>
        <w:rPr>
          <w:rFonts w:eastAsia="Calibri"/>
        </w:rPr>
      </w:pPr>
      <w:r>
        <w:rPr>
          <w:rFonts w:eastAsia="Calibri"/>
        </w:rPr>
        <w:t>Дворцовые перевороты и их специфика по сравнению с эпохой Смуты.</w:t>
      </w:r>
    </w:p>
    <w:p w:rsidR="007A226B" w:rsidRDefault="007A226B" w:rsidP="00095740">
      <w:pPr>
        <w:pStyle w:val="af1"/>
        <w:numPr>
          <w:ilvl w:val="0"/>
          <w:numId w:val="9"/>
        </w:numPr>
        <w:tabs>
          <w:tab w:val="left" w:pos="708"/>
        </w:tabs>
        <w:snapToGrid w:val="0"/>
        <w:jc w:val="both"/>
        <w:rPr>
          <w:rFonts w:eastAsia="Calibri"/>
        </w:rPr>
      </w:pPr>
      <w:r>
        <w:rPr>
          <w:rFonts w:eastAsia="Calibri"/>
        </w:rPr>
        <w:t>Внутренняя и внешняя политика Екатерины Великой, их противоречия и итоги.</w:t>
      </w:r>
    </w:p>
    <w:p w:rsidR="007A226B" w:rsidRPr="003E4F61" w:rsidRDefault="007A226B" w:rsidP="00095740">
      <w:pPr>
        <w:pStyle w:val="af1"/>
        <w:numPr>
          <w:ilvl w:val="0"/>
          <w:numId w:val="9"/>
        </w:numPr>
        <w:tabs>
          <w:tab w:val="left" w:pos="708"/>
        </w:tabs>
        <w:snapToGrid w:val="0"/>
        <w:jc w:val="both"/>
        <w:rPr>
          <w:rFonts w:eastAsia="Calibri"/>
        </w:rPr>
      </w:pPr>
      <w:r>
        <w:rPr>
          <w:rFonts w:eastAsia="Calibri"/>
        </w:rPr>
        <w:t xml:space="preserve">Значение </w:t>
      </w:r>
      <w:r>
        <w:rPr>
          <w:rFonts w:eastAsia="Calibri"/>
          <w:lang w:val="en-US"/>
        </w:rPr>
        <w:t>XVIII</w:t>
      </w:r>
      <w:r>
        <w:rPr>
          <w:rFonts w:eastAsia="Calibri"/>
        </w:rPr>
        <w:t xml:space="preserve"> века для русской истории и культуры.</w:t>
      </w:r>
    </w:p>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2</w:t>
      </w:r>
      <w:r w:rsidRPr="003E4F61">
        <w:rPr>
          <w:rFonts w:ascii="Times New Roman" w:eastAsia="Times New Roman" w:hAnsi="Times New Roman"/>
          <w:b/>
          <w:sz w:val="24"/>
          <w:szCs w:val="24"/>
          <w:lang w:eastAsia="zh-CN"/>
        </w:rPr>
        <w:t xml:space="preserve">. Освободительные реформы эпохи Александра </w:t>
      </w:r>
      <w:r w:rsidRPr="003E4F61">
        <w:rPr>
          <w:rFonts w:ascii="Times New Roman" w:eastAsia="Times New Roman" w:hAnsi="Times New Roman"/>
          <w:b/>
          <w:sz w:val="24"/>
          <w:szCs w:val="24"/>
          <w:lang w:val="en-US" w:eastAsia="zh-CN"/>
        </w:rPr>
        <w:t>II</w:t>
      </w:r>
      <w:r w:rsidRPr="003E4F61">
        <w:rPr>
          <w:rFonts w:ascii="Times New Roman" w:eastAsia="Times New Roman" w:hAnsi="Times New Roman"/>
          <w:b/>
          <w:sz w:val="24"/>
          <w:szCs w:val="24"/>
          <w:lang w:eastAsia="zh-CN"/>
        </w:rPr>
        <w:t>.</w:t>
      </w:r>
    </w:p>
    <w:p w:rsidR="00603C4F" w:rsidRPr="003E4F61" w:rsidRDefault="00603C4F" w:rsidP="00095740">
      <w:pPr>
        <w:pStyle w:val="af1"/>
        <w:numPr>
          <w:ilvl w:val="0"/>
          <w:numId w:val="16"/>
        </w:numPr>
        <w:tabs>
          <w:tab w:val="left" w:pos="708"/>
        </w:tabs>
        <w:snapToGrid w:val="0"/>
        <w:jc w:val="both"/>
      </w:pPr>
      <w:r w:rsidRPr="003E4F61">
        <w:t>Исторические предпосылки и особенности реформ. Критика ленинской концепции «двух революционных ситуаций».</w:t>
      </w:r>
    </w:p>
    <w:p w:rsidR="00603C4F" w:rsidRDefault="00603C4F" w:rsidP="00095740">
      <w:pPr>
        <w:pStyle w:val="af1"/>
        <w:numPr>
          <w:ilvl w:val="0"/>
          <w:numId w:val="16"/>
        </w:numPr>
        <w:tabs>
          <w:tab w:val="left" w:pos="708"/>
        </w:tabs>
        <w:snapToGrid w:val="0"/>
        <w:jc w:val="both"/>
        <w:rPr>
          <w:rFonts w:eastAsia="Calibri"/>
        </w:rPr>
      </w:pPr>
      <w:r>
        <w:rPr>
          <w:rFonts w:eastAsia="Calibri"/>
        </w:rPr>
        <w:t>Отмена крепостного права: подготовка, содержание реформы, особенности, историческое значение.</w:t>
      </w:r>
    </w:p>
    <w:p w:rsidR="00603C4F" w:rsidRDefault="00603C4F" w:rsidP="00095740">
      <w:pPr>
        <w:pStyle w:val="af1"/>
        <w:numPr>
          <w:ilvl w:val="0"/>
          <w:numId w:val="16"/>
        </w:numPr>
        <w:tabs>
          <w:tab w:val="left" w:pos="708"/>
        </w:tabs>
        <w:snapToGrid w:val="0"/>
        <w:jc w:val="both"/>
        <w:rPr>
          <w:rFonts w:eastAsia="Calibri"/>
        </w:rPr>
      </w:pPr>
      <w:r>
        <w:rPr>
          <w:rFonts w:eastAsia="Calibri"/>
        </w:rPr>
        <w:t>Гласность.</w:t>
      </w:r>
    </w:p>
    <w:p w:rsidR="00603C4F" w:rsidRDefault="00603C4F" w:rsidP="00095740">
      <w:pPr>
        <w:pStyle w:val="af1"/>
        <w:numPr>
          <w:ilvl w:val="0"/>
          <w:numId w:val="16"/>
        </w:numPr>
        <w:tabs>
          <w:tab w:val="left" w:pos="708"/>
        </w:tabs>
        <w:snapToGrid w:val="0"/>
        <w:jc w:val="both"/>
        <w:rPr>
          <w:rFonts w:eastAsia="Calibri"/>
        </w:rPr>
      </w:pPr>
      <w:r>
        <w:rPr>
          <w:rFonts w:eastAsia="Calibri"/>
        </w:rPr>
        <w:t>Судебная реформа: содержание, особенности, историческое значение.</w:t>
      </w:r>
    </w:p>
    <w:p w:rsidR="00603C4F" w:rsidRDefault="00603C4F" w:rsidP="00095740">
      <w:pPr>
        <w:pStyle w:val="af1"/>
        <w:numPr>
          <w:ilvl w:val="0"/>
          <w:numId w:val="16"/>
        </w:numPr>
        <w:tabs>
          <w:tab w:val="left" w:pos="708"/>
        </w:tabs>
        <w:snapToGrid w:val="0"/>
        <w:jc w:val="both"/>
        <w:rPr>
          <w:rFonts w:eastAsia="Calibri"/>
        </w:rPr>
      </w:pPr>
      <w:r>
        <w:rPr>
          <w:rFonts w:eastAsia="Calibri"/>
        </w:rPr>
        <w:t>Земская и городская реформы.</w:t>
      </w:r>
    </w:p>
    <w:p w:rsidR="00603C4F" w:rsidRDefault="00603C4F" w:rsidP="00095740">
      <w:pPr>
        <w:pStyle w:val="af1"/>
        <w:numPr>
          <w:ilvl w:val="0"/>
          <w:numId w:val="16"/>
        </w:numPr>
        <w:tabs>
          <w:tab w:val="left" w:pos="708"/>
        </w:tabs>
        <w:snapToGrid w:val="0"/>
        <w:jc w:val="both"/>
        <w:rPr>
          <w:rFonts w:eastAsia="Calibri"/>
        </w:rPr>
      </w:pPr>
      <w:r>
        <w:rPr>
          <w:rFonts w:eastAsia="Calibri"/>
        </w:rPr>
        <w:t>Образовательные реформы.</w:t>
      </w:r>
    </w:p>
    <w:p w:rsidR="00603C4F" w:rsidRDefault="00603C4F" w:rsidP="00095740">
      <w:pPr>
        <w:pStyle w:val="af1"/>
        <w:numPr>
          <w:ilvl w:val="0"/>
          <w:numId w:val="16"/>
        </w:numPr>
        <w:tabs>
          <w:tab w:val="left" w:pos="708"/>
        </w:tabs>
        <w:snapToGrid w:val="0"/>
        <w:jc w:val="both"/>
        <w:rPr>
          <w:rFonts w:eastAsia="Calibri"/>
        </w:rPr>
      </w:pPr>
      <w:r>
        <w:rPr>
          <w:rFonts w:eastAsia="Calibri"/>
        </w:rPr>
        <w:t>Военные реформы.</w:t>
      </w:r>
    </w:p>
    <w:p w:rsidR="00603C4F" w:rsidRPr="003E4F61" w:rsidRDefault="00603C4F" w:rsidP="00095740">
      <w:pPr>
        <w:pStyle w:val="af1"/>
        <w:numPr>
          <w:ilvl w:val="0"/>
          <w:numId w:val="16"/>
        </w:numPr>
        <w:tabs>
          <w:tab w:val="left" w:pos="708"/>
        </w:tabs>
        <w:snapToGrid w:val="0"/>
        <w:jc w:val="both"/>
        <w:rPr>
          <w:rFonts w:eastAsia="Calibri"/>
        </w:rPr>
      </w:pPr>
      <w:r>
        <w:rPr>
          <w:rFonts w:eastAsia="Calibri"/>
        </w:rPr>
        <w:t>Общее значение освободительных реформ в экономическом, социальном и политическом контекстах.</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3</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Реформы С.Ю. Витте и П.А. Столыпина</w:t>
      </w:r>
      <w:r w:rsidRPr="003E4F61">
        <w:rPr>
          <w:rFonts w:ascii="Times New Roman" w:eastAsia="Times New Roman" w:hAnsi="Times New Roman"/>
          <w:b/>
          <w:sz w:val="24"/>
          <w:szCs w:val="24"/>
          <w:lang w:eastAsia="zh-CN"/>
        </w:rPr>
        <w:t>.</w:t>
      </w:r>
    </w:p>
    <w:p w:rsidR="00603C4F" w:rsidRDefault="00603C4F" w:rsidP="00095740">
      <w:pPr>
        <w:pStyle w:val="af1"/>
        <w:numPr>
          <w:ilvl w:val="0"/>
          <w:numId w:val="10"/>
        </w:numPr>
        <w:tabs>
          <w:tab w:val="left" w:pos="708"/>
        </w:tabs>
        <w:snapToGrid w:val="0"/>
        <w:jc w:val="both"/>
      </w:pPr>
      <w:r>
        <w:t>Исторические предпосылки и особенности реформ. Роль революционных событий 1905 г.</w:t>
      </w:r>
    </w:p>
    <w:p w:rsidR="00603C4F" w:rsidRDefault="00603C4F" w:rsidP="00095740">
      <w:pPr>
        <w:pStyle w:val="af1"/>
        <w:numPr>
          <w:ilvl w:val="0"/>
          <w:numId w:val="10"/>
        </w:numPr>
        <w:tabs>
          <w:tab w:val="left" w:pos="708"/>
        </w:tabs>
        <w:snapToGrid w:val="0"/>
        <w:jc w:val="both"/>
      </w:pPr>
      <w:r>
        <w:t>Экономические реформы С.Ю. Витте 1890-х гг.</w:t>
      </w:r>
    </w:p>
    <w:p w:rsidR="00603C4F" w:rsidRDefault="00603C4F" w:rsidP="00095740">
      <w:pPr>
        <w:pStyle w:val="af1"/>
        <w:numPr>
          <w:ilvl w:val="0"/>
          <w:numId w:val="10"/>
        </w:numPr>
        <w:tabs>
          <w:tab w:val="left" w:pos="708"/>
        </w:tabs>
        <w:snapToGrid w:val="0"/>
        <w:jc w:val="both"/>
      </w:pPr>
      <w:r>
        <w:t>Политические реформы 1905-1906 гг.: манифест 17 октября 1905, Основные законы 1906 г. Становление конституционной монархии в России.</w:t>
      </w:r>
    </w:p>
    <w:p w:rsidR="00603C4F" w:rsidRDefault="00603C4F" w:rsidP="00095740">
      <w:pPr>
        <w:pStyle w:val="af1"/>
        <w:numPr>
          <w:ilvl w:val="0"/>
          <w:numId w:val="10"/>
        </w:numPr>
        <w:tabs>
          <w:tab w:val="left" w:pos="708"/>
        </w:tabs>
        <w:snapToGrid w:val="0"/>
        <w:jc w:val="both"/>
      </w:pPr>
      <w:r>
        <w:t>Аграрная реформа П.А. Столыпина.</w:t>
      </w:r>
    </w:p>
    <w:p w:rsidR="00603C4F" w:rsidRDefault="00603C4F" w:rsidP="00095740">
      <w:pPr>
        <w:pStyle w:val="af1"/>
        <w:numPr>
          <w:ilvl w:val="0"/>
          <w:numId w:val="10"/>
        </w:numPr>
        <w:tabs>
          <w:tab w:val="left" w:pos="708"/>
        </w:tabs>
        <w:snapToGrid w:val="0"/>
        <w:jc w:val="both"/>
      </w:pPr>
      <w:r>
        <w:t>Реформы в рабочем вопросе.</w:t>
      </w:r>
    </w:p>
    <w:p w:rsidR="00603C4F" w:rsidRDefault="00603C4F" w:rsidP="00095740">
      <w:pPr>
        <w:pStyle w:val="af1"/>
        <w:numPr>
          <w:ilvl w:val="0"/>
          <w:numId w:val="10"/>
        </w:numPr>
        <w:tabs>
          <w:tab w:val="left" w:pos="708"/>
        </w:tabs>
        <w:snapToGrid w:val="0"/>
        <w:jc w:val="both"/>
      </w:pPr>
      <w:r>
        <w:t>Реформы в сфере образования, национальном вопросе, военном деле.</w:t>
      </w:r>
    </w:p>
    <w:p w:rsidR="00603C4F" w:rsidRPr="00C14BDB" w:rsidRDefault="00603C4F" w:rsidP="00095740">
      <w:pPr>
        <w:pStyle w:val="af1"/>
        <w:numPr>
          <w:ilvl w:val="0"/>
          <w:numId w:val="10"/>
        </w:numPr>
        <w:tabs>
          <w:tab w:val="left" w:pos="708"/>
        </w:tabs>
        <w:snapToGrid w:val="0"/>
        <w:jc w:val="both"/>
      </w:pPr>
      <w:r>
        <w:t>Общее значение реформ Витте и Столыпина.</w:t>
      </w:r>
    </w:p>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Семинар</w:t>
      </w:r>
      <w:r>
        <w:rPr>
          <w:rFonts w:ascii="Times New Roman" w:eastAsia="Times New Roman" w:hAnsi="Times New Roman"/>
          <w:b/>
          <w:sz w:val="24"/>
          <w:szCs w:val="24"/>
          <w:lang w:eastAsia="zh-CN"/>
        </w:rPr>
        <w:t>-контрольная</w:t>
      </w:r>
      <w:r w:rsidRPr="003E4F61">
        <w:rPr>
          <w:rFonts w:ascii="Times New Roman" w:eastAsia="Times New Roman" w:hAnsi="Times New Roman"/>
          <w:b/>
          <w:sz w:val="24"/>
          <w:szCs w:val="24"/>
          <w:lang w:eastAsia="zh-CN"/>
        </w:rPr>
        <w:t xml:space="preserve"> № </w:t>
      </w:r>
      <w:r w:rsidR="007A226B">
        <w:rPr>
          <w:rFonts w:ascii="Times New Roman" w:eastAsia="Times New Roman" w:hAnsi="Times New Roman"/>
          <w:b/>
          <w:sz w:val="24"/>
          <w:szCs w:val="24"/>
          <w:lang w:eastAsia="zh-CN"/>
        </w:rPr>
        <w:t>4</w:t>
      </w:r>
      <w:r>
        <w:rPr>
          <w:rFonts w:ascii="Times New Roman" w:eastAsia="Times New Roman" w:hAnsi="Times New Roman"/>
          <w:b/>
          <w:sz w:val="24"/>
          <w:szCs w:val="24"/>
          <w:lang w:eastAsia="zh-CN"/>
        </w:rPr>
        <w:t xml:space="preserve"> по темам </w:t>
      </w:r>
      <w:r>
        <w:rPr>
          <w:rFonts w:ascii="Times New Roman" w:eastAsia="Times New Roman" w:hAnsi="Times New Roman"/>
          <w:b/>
          <w:sz w:val="24"/>
          <w:szCs w:val="24"/>
          <w:lang w:val="en-US" w:eastAsia="zh-CN"/>
        </w:rPr>
        <w:t>I</w:t>
      </w:r>
      <w:r w:rsidRPr="00C14BD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семестра </w:t>
      </w:r>
      <w:r w:rsidRPr="0090521D">
        <w:rPr>
          <w:rFonts w:ascii="Times New Roman" w:eastAsia="Times New Roman" w:hAnsi="Times New Roman"/>
          <w:sz w:val="24"/>
          <w:szCs w:val="24"/>
          <w:lang w:eastAsia="zh-CN"/>
        </w:rPr>
        <w:t>(вопросы выборочно).</w:t>
      </w:r>
    </w:p>
    <w:p w:rsidR="00603C4F" w:rsidRDefault="00603C4F" w:rsidP="00603C4F">
      <w:pPr>
        <w:tabs>
          <w:tab w:val="center" w:pos="4677"/>
        </w:tabs>
        <w:spacing w:after="0" w:line="240" w:lineRule="auto"/>
        <w:jc w:val="both"/>
        <w:rPr>
          <w:rFonts w:ascii="Times New Roman" w:hAnsi="Times New Roman"/>
          <w:b/>
          <w:sz w:val="24"/>
          <w:szCs w:val="24"/>
        </w:rPr>
      </w:pPr>
      <w:r w:rsidRPr="00DC498D">
        <w:rPr>
          <w:rFonts w:ascii="Times New Roman" w:hAnsi="Times New Roman"/>
          <w:b/>
          <w:sz w:val="24"/>
          <w:szCs w:val="24"/>
        </w:rPr>
        <w:t xml:space="preserve">1–2. Даты </w:t>
      </w:r>
      <w:r w:rsidRPr="00C14BDB">
        <w:rPr>
          <w:rFonts w:ascii="Times New Roman" w:hAnsi="Times New Roman"/>
          <w:sz w:val="24"/>
          <w:szCs w:val="24"/>
        </w:rPr>
        <w:t>(по 2 на каждый вариант):</w:t>
      </w:r>
      <w:r w:rsidRPr="00DC498D">
        <w:rPr>
          <w:rFonts w:ascii="Times New Roman" w:hAnsi="Times New Roman"/>
          <w:b/>
          <w:sz w:val="24"/>
          <w:szCs w:val="24"/>
        </w:rPr>
        <w:tab/>
      </w:r>
      <w:r>
        <w:rPr>
          <w:rFonts w:ascii="Times New Roman" w:hAnsi="Times New Roman"/>
          <w:b/>
          <w:sz w:val="24"/>
          <w:szCs w:val="24"/>
        </w:rPr>
        <w:t xml:space="preserve"> </w:t>
      </w:r>
      <w:r w:rsidRPr="00DC498D">
        <w:rPr>
          <w:rFonts w:ascii="Times New Roman" w:hAnsi="Times New Roman"/>
          <w:sz w:val="24"/>
          <w:szCs w:val="24"/>
        </w:rPr>
        <w:t xml:space="preserve">Великое переселение народов, образование Киевской Руси, крещение Руси, составление «Русской Правды», начало </w:t>
      </w:r>
      <w:r>
        <w:rPr>
          <w:rFonts w:ascii="Times New Roman" w:hAnsi="Times New Roman"/>
          <w:sz w:val="24"/>
          <w:szCs w:val="24"/>
        </w:rPr>
        <w:t>уде</w:t>
      </w:r>
      <w:r w:rsidRPr="00DC498D">
        <w:rPr>
          <w:rFonts w:ascii="Times New Roman" w:hAnsi="Times New Roman"/>
          <w:sz w:val="24"/>
          <w:szCs w:val="24"/>
        </w:rPr>
        <w:t xml:space="preserve">льной раздробленности, монголо-татарское нашествие, Ледовое побоище, Куликовская битва, свержение монголо-татарского ига, правление Ивана Грозного, опричнина, </w:t>
      </w:r>
      <w:r>
        <w:rPr>
          <w:rFonts w:ascii="Times New Roman" w:hAnsi="Times New Roman"/>
          <w:sz w:val="24"/>
          <w:szCs w:val="24"/>
        </w:rPr>
        <w:t>начало закрепощения</w:t>
      </w:r>
      <w:r w:rsidRPr="00DC498D">
        <w:rPr>
          <w:rFonts w:ascii="Times New Roman" w:hAnsi="Times New Roman"/>
          <w:sz w:val="24"/>
          <w:szCs w:val="24"/>
        </w:rPr>
        <w:t xml:space="preserve"> крестьян, начало присоединения Сибири, Смута, воссоединение Украины с Россией, церковный раскол, бунт Стеньки Разина, правление Петра Великого, Северная война, Полтавская битва, образование Российской империи, Семилетняя война, правление Екатерины Великой, бунт Пугачева, правление Александра </w:t>
      </w:r>
      <w:r w:rsidRPr="00DC498D">
        <w:rPr>
          <w:rFonts w:ascii="Times New Roman" w:hAnsi="Times New Roman"/>
          <w:sz w:val="24"/>
          <w:szCs w:val="24"/>
          <w:lang w:val="en-US"/>
        </w:rPr>
        <w:t>I</w:t>
      </w:r>
      <w:r w:rsidRPr="00DC498D">
        <w:rPr>
          <w:rFonts w:ascii="Times New Roman" w:hAnsi="Times New Roman"/>
          <w:sz w:val="24"/>
          <w:szCs w:val="24"/>
        </w:rPr>
        <w:t xml:space="preserve">, Отечественная война с Наполеоном, восстание декабристов, правление Николая </w:t>
      </w:r>
      <w:r w:rsidRPr="00DC498D">
        <w:rPr>
          <w:rFonts w:ascii="Times New Roman" w:hAnsi="Times New Roman"/>
          <w:sz w:val="24"/>
          <w:szCs w:val="24"/>
          <w:lang w:val="en-US"/>
        </w:rPr>
        <w:t>I</w:t>
      </w:r>
      <w:r w:rsidRPr="00DC498D">
        <w:rPr>
          <w:rFonts w:ascii="Times New Roman" w:hAnsi="Times New Roman"/>
          <w:sz w:val="24"/>
          <w:szCs w:val="24"/>
        </w:rPr>
        <w:t xml:space="preserve">, Крымская война, правление Александра </w:t>
      </w:r>
      <w:r w:rsidRPr="00DC498D">
        <w:rPr>
          <w:rFonts w:ascii="Times New Roman" w:hAnsi="Times New Roman"/>
          <w:sz w:val="24"/>
          <w:szCs w:val="24"/>
          <w:lang w:val="en-US"/>
        </w:rPr>
        <w:t>II</w:t>
      </w:r>
      <w:r w:rsidRPr="00DC498D">
        <w:rPr>
          <w:rFonts w:ascii="Times New Roman" w:hAnsi="Times New Roman"/>
          <w:sz w:val="24"/>
          <w:szCs w:val="24"/>
        </w:rPr>
        <w:t xml:space="preserve">, отмена крепостного права, последняя русско-турецкая война, правление Александра </w:t>
      </w:r>
      <w:r w:rsidRPr="00DC498D">
        <w:rPr>
          <w:rFonts w:ascii="Times New Roman" w:hAnsi="Times New Roman"/>
          <w:sz w:val="24"/>
          <w:szCs w:val="24"/>
          <w:lang w:val="en-US"/>
        </w:rPr>
        <w:t>III</w:t>
      </w:r>
      <w:r>
        <w:rPr>
          <w:rFonts w:ascii="Times New Roman" w:hAnsi="Times New Roman"/>
          <w:sz w:val="24"/>
          <w:szCs w:val="24"/>
        </w:rPr>
        <w:t>,</w:t>
      </w:r>
      <w:r w:rsidRPr="003D730D">
        <w:rPr>
          <w:rFonts w:ascii="Times New Roman" w:hAnsi="Times New Roman"/>
          <w:sz w:val="24"/>
          <w:szCs w:val="24"/>
        </w:rPr>
        <w:t xml:space="preserve"> </w:t>
      </w:r>
      <w:r w:rsidRPr="00DC498D">
        <w:rPr>
          <w:rFonts w:ascii="Times New Roman" w:hAnsi="Times New Roman"/>
          <w:sz w:val="24"/>
          <w:szCs w:val="24"/>
        </w:rPr>
        <w:t xml:space="preserve">правление Николая </w:t>
      </w:r>
      <w:r w:rsidRPr="00DC498D">
        <w:rPr>
          <w:rFonts w:ascii="Times New Roman" w:hAnsi="Times New Roman"/>
          <w:sz w:val="24"/>
          <w:szCs w:val="24"/>
          <w:lang w:val="en-US"/>
        </w:rPr>
        <w:t>II</w:t>
      </w:r>
      <w:r w:rsidRPr="00DC498D">
        <w:rPr>
          <w:rFonts w:ascii="Times New Roman" w:hAnsi="Times New Roman"/>
          <w:sz w:val="24"/>
          <w:szCs w:val="24"/>
        </w:rPr>
        <w:t xml:space="preserve">, русско-японская война, первая русская революция, издание Основных законов Российской </w:t>
      </w:r>
      <w:r w:rsidRPr="00DC498D">
        <w:rPr>
          <w:rFonts w:ascii="Times New Roman" w:hAnsi="Times New Roman"/>
          <w:sz w:val="24"/>
          <w:szCs w:val="24"/>
        </w:rPr>
        <w:lastRenderedPageBreak/>
        <w:t>империи (первой русской конституции) и созыв первого российского парламента, начало столыпинской аграрной реформы, начало Первой мировой войны,</w:t>
      </w:r>
    </w:p>
    <w:p w:rsidR="00603C4F" w:rsidRPr="00DC498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3–4. Понятия и термины </w:t>
      </w:r>
      <w:r w:rsidRPr="00C14BDB">
        <w:rPr>
          <w:rFonts w:ascii="Times New Roman" w:hAnsi="Times New Roman"/>
          <w:sz w:val="24"/>
          <w:szCs w:val="24"/>
        </w:rPr>
        <w:t>(по 2 на каждый вариант):</w:t>
      </w:r>
      <w:r>
        <w:rPr>
          <w:rFonts w:ascii="Times New Roman" w:hAnsi="Times New Roman"/>
          <w:sz w:val="24"/>
          <w:szCs w:val="24"/>
        </w:rPr>
        <w:t xml:space="preserve"> </w:t>
      </w:r>
      <w:r w:rsidRPr="00DC498D">
        <w:rPr>
          <w:rFonts w:ascii="Times New Roman" w:hAnsi="Times New Roman"/>
          <w:sz w:val="24"/>
          <w:szCs w:val="24"/>
        </w:rPr>
        <w:t xml:space="preserve">формационный подход в исторической науке, цивилизационный подход в исторической науке, летопись, язычество, традиционное общество феодального типа, раннефеодальная монархия, дружина, варяги, норманнская теория, вече, смерды, холопы, удел, </w:t>
      </w:r>
      <w:r>
        <w:rPr>
          <w:rFonts w:ascii="Times New Roman" w:hAnsi="Times New Roman"/>
          <w:sz w:val="24"/>
          <w:szCs w:val="24"/>
        </w:rPr>
        <w:t>уде</w:t>
      </w:r>
      <w:r w:rsidRPr="00DC498D">
        <w:rPr>
          <w:rFonts w:ascii="Times New Roman" w:hAnsi="Times New Roman"/>
          <w:sz w:val="24"/>
          <w:szCs w:val="24"/>
        </w:rPr>
        <w:t>льная раздробленность, Золотая Орда, ярлык, «Москва – Третий Рим», сословия, опричнина, крепостное право, барщина, оброк, вотчина, бояре, дворяне, духовенство, посадские, стрельцы, казаки, сословно-представительная монархия, Земские соборы, Боярская дума, местн</w:t>
      </w:r>
      <w:r>
        <w:rPr>
          <w:rFonts w:ascii="Times New Roman" w:hAnsi="Times New Roman"/>
          <w:sz w:val="24"/>
          <w:szCs w:val="24"/>
        </w:rPr>
        <w:t>ичество, приказы, воевода, уезд</w:t>
      </w:r>
      <w:r w:rsidRPr="00DC498D">
        <w:rPr>
          <w:rFonts w:ascii="Times New Roman" w:hAnsi="Times New Roman"/>
          <w:sz w:val="24"/>
          <w:szCs w:val="24"/>
        </w:rPr>
        <w:t>, Смута, мануфактур</w:t>
      </w:r>
      <w:r>
        <w:rPr>
          <w:rFonts w:ascii="Times New Roman" w:hAnsi="Times New Roman"/>
          <w:sz w:val="24"/>
          <w:szCs w:val="24"/>
        </w:rPr>
        <w:t>а</w:t>
      </w:r>
      <w:r w:rsidRPr="00DC498D">
        <w:rPr>
          <w:rFonts w:ascii="Times New Roman" w:hAnsi="Times New Roman"/>
          <w:sz w:val="24"/>
          <w:szCs w:val="24"/>
        </w:rPr>
        <w:t>, старообрядцы, самодержавие, Сенат, коллеги</w:t>
      </w:r>
      <w:r>
        <w:rPr>
          <w:rFonts w:ascii="Times New Roman" w:hAnsi="Times New Roman"/>
          <w:sz w:val="24"/>
          <w:szCs w:val="24"/>
        </w:rPr>
        <w:t>я</w:t>
      </w:r>
      <w:r w:rsidRPr="00DC498D">
        <w:rPr>
          <w:rFonts w:ascii="Times New Roman" w:hAnsi="Times New Roman"/>
          <w:sz w:val="24"/>
          <w:szCs w:val="24"/>
        </w:rPr>
        <w:t>, губерни</w:t>
      </w:r>
      <w:r>
        <w:rPr>
          <w:rFonts w:ascii="Times New Roman" w:hAnsi="Times New Roman"/>
          <w:sz w:val="24"/>
          <w:szCs w:val="24"/>
        </w:rPr>
        <w:t>я</w:t>
      </w:r>
      <w:r w:rsidRPr="00DC498D">
        <w:rPr>
          <w:rFonts w:ascii="Times New Roman" w:hAnsi="Times New Roman"/>
          <w:sz w:val="24"/>
          <w:szCs w:val="24"/>
        </w:rPr>
        <w:t>, Табель о рангах, Синод, рекрутская повинность, «просвещенный абсолютизм», предводитель дворянства, либерализм, декабристы, жандармы, теория официальной народности, славянофилы, западники, народники, земства, городские думы, городской голова, суд присяжных, университетская автономия, выкупные платежи, временнообязанные, отрезки, промышленный переворот, акционерные общества, индустриальное общество капиталистического типа</w:t>
      </w:r>
      <w:r>
        <w:rPr>
          <w:rFonts w:ascii="Times New Roman" w:hAnsi="Times New Roman"/>
          <w:sz w:val="24"/>
          <w:szCs w:val="24"/>
        </w:rPr>
        <w:t>,</w:t>
      </w:r>
      <w:r w:rsidRPr="00DC498D">
        <w:rPr>
          <w:rFonts w:ascii="Times New Roman" w:hAnsi="Times New Roman"/>
          <w:sz w:val="24"/>
          <w:szCs w:val="24"/>
        </w:rPr>
        <w:t xml:space="preserve"> Государственная дума, Государственный совет, Ан</w:t>
      </w:r>
      <w:r>
        <w:rPr>
          <w:rFonts w:ascii="Times New Roman" w:hAnsi="Times New Roman"/>
          <w:sz w:val="24"/>
          <w:szCs w:val="24"/>
        </w:rPr>
        <w:t>танта,</w:t>
      </w:r>
    </w:p>
    <w:p w:rsidR="00603C4F" w:rsidRPr="00C14BDB" w:rsidRDefault="00603C4F" w:rsidP="00603C4F">
      <w:pPr>
        <w:tabs>
          <w:tab w:val="left" w:pos="5003"/>
        </w:tabs>
        <w:spacing w:after="0" w:line="240" w:lineRule="auto"/>
        <w:jc w:val="both"/>
        <w:rPr>
          <w:rFonts w:ascii="Times New Roman" w:hAnsi="Times New Roman"/>
          <w:b/>
          <w:sz w:val="24"/>
          <w:szCs w:val="24"/>
        </w:rPr>
      </w:pPr>
      <w:r w:rsidRPr="00DC498D">
        <w:rPr>
          <w:rFonts w:ascii="Times New Roman" w:hAnsi="Times New Roman"/>
          <w:b/>
          <w:sz w:val="24"/>
          <w:szCs w:val="24"/>
        </w:rPr>
        <w:t xml:space="preserve">5. Перечислить </w:t>
      </w:r>
      <w:r w:rsidRPr="00C14BDB">
        <w:rPr>
          <w:rFonts w:ascii="Times New Roman" w:hAnsi="Times New Roman"/>
          <w:sz w:val="24"/>
          <w:szCs w:val="24"/>
        </w:rPr>
        <w:t>(по 1 ряду на каждый вариант):</w:t>
      </w:r>
      <w:r w:rsidRPr="00DC498D">
        <w:rPr>
          <w:rFonts w:ascii="Times New Roman" w:hAnsi="Times New Roman"/>
          <w:b/>
          <w:sz w:val="24"/>
          <w:szCs w:val="24"/>
        </w:rPr>
        <w:tab/>
      </w:r>
      <w:r w:rsidRPr="00DC498D">
        <w:rPr>
          <w:rFonts w:ascii="Times New Roman" w:hAnsi="Times New Roman"/>
          <w:sz w:val="24"/>
          <w:szCs w:val="24"/>
        </w:rPr>
        <w:t xml:space="preserve">типы формаций человеческого общества по теории К. Маркса, типы формаций человеческого общества по технократической концепции, основные русские монархические династии, основные степные кочевые народы в истории Древней Руси, этапы объединения русских земель и параллельного освобождения от монголо-татарского ига, этапы подчинения Русской </w:t>
      </w:r>
      <w:r>
        <w:rPr>
          <w:rFonts w:ascii="Times New Roman" w:hAnsi="Times New Roman"/>
          <w:sz w:val="24"/>
          <w:szCs w:val="24"/>
        </w:rPr>
        <w:t>П</w:t>
      </w:r>
      <w:r w:rsidRPr="00DC498D">
        <w:rPr>
          <w:rFonts w:ascii="Times New Roman" w:hAnsi="Times New Roman"/>
          <w:sz w:val="24"/>
          <w:szCs w:val="24"/>
        </w:rPr>
        <w:t xml:space="preserve">равославной </w:t>
      </w:r>
      <w:r>
        <w:rPr>
          <w:rFonts w:ascii="Times New Roman" w:hAnsi="Times New Roman"/>
          <w:sz w:val="24"/>
          <w:szCs w:val="24"/>
        </w:rPr>
        <w:t>Ц</w:t>
      </w:r>
      <w:r w:rsidRPr="00DC498D">
        <w:rPr>
          <w:rFonts w:ascii="Times New Roman" w:hAnsi="Times New Roman"/>
          <w:sz w:val="24"/>
          <w:szCs w:val="24"/>
        </w:rPr>
        <w:t xml:space="preserve">еркви государству, этапы складывания и усиления крепостного права, основные сословия Московского государства, реформы «Избранной рады», реформы Петра Великого, реформы Александра </w:t>
      </w:r>
      <w:r w:rsidRPr="00DC498D">
        <w:rPr>
          <w:rFonts w:ascii="Times New Roman" w:hAnsi="Times New Roman"/>
          <w:sz w:val="24"/>
          <w:szCs w:val="24"/>
          <w:lang w:val="en-US"/>
        </w:rPr>
        <w:t>II</w:t>
      </w:r>
      <w:r w:rsidRPr="00DC498D">
        <w:rPr>
          <w:rFonts w:ascii="Times New Roman" w:hAnsi="Times New Roman"/>
          <w:sz w:val="24"/>
          <w:szCs w:val="24"/>
        </w:rPr>
        <w:t xml:space="preserve">, присоединенные к России территории (с момента завершения объединения в </w:t>
      </w:r>
      <w:r w:rsidRPr="00DC498D">
        <w:rPr>
          <w:rFonts w:ascii="Times New Roman" w:hAnsi="Times New Roman"/>
          <w:sz w:val="24"/>
          <w:szCs w:val="24"/>
          <w:lang w:val="en-US"/>
        </w:rPr>
        <w:t>XVI</w:t>
      </w:r>
      <w:r w:rsidRPr="00DC498D">
        <w:rPr>
          <w:rFonts w:ascii="Times New Roman" w:hAnsi="Times New Roman"/>
          <w:sz w:val="24"/>
          <w:szCs w:val="24"/>
        </w:rPr>
        <w:t xml:space="preserve"> в.)</w:t>
      </w:r>
      <w:r>
        <w:rPr>
          <w:rFonts w:ascii="Times New Roman" w:hAnsi="Times New Roman"/>
          <w:sz w:val="24"/>
          <w:szCs w:val="24"/>
        </w:rPr>
        <w:t>,</w:t>
      </w:r>
      <w:r w:rsidRPr="00DC498D">
        <w:rPr>
          <w:rFonts w:ascii="Times New Roman" w:hAnsi="Times New Roman"/>
          <w:sz w:val="24"/>
          <w:szCs w:val="24"/>
        </w:rPr>
        <w:t xml:space="preserve"> причины революции 1905 г., результаты революции 1905 г.</w:t>
      </w:r>
      <w:r>
        <w:rPr>
          <w:rFonts w:ascii="Times New Roman" w:hAnsi="Times New Roman"/>
          <w:sz w:val="24"/>
          <w:szCs w:val="24"/>
        </w:rPr>
        <w:t xml:space="preserve"> (реформы Витте и Столыпина)</w:t>
      </w:r>
    </w:p>
    <w:p w:rsidR="00603C4F" w:rsidRPr="0090521D" w:rsidRDefault="00603C4F" w:rsidP="00603C4F">
      <w:pPr>
        <w:spacing w:after="0" w:line="240" w:lineRule="auto"/>
        <w:jc w:val="both"/>
        <w:rPr>
          <w:rFonts w:ascii="Times New Roman" w:hAnsi="Times New Roman"/>
          <w:b/>
          <w:sz w:val="24"/>
          <w:szCs w:val="24"/>
        </w:rPr>
      </w:pPr>
      <w:r w:rsidRPr="00DC498D">
        <w:rPr>
          <w:rFonts w:ascii="Times New Roman" w:hAnsi="Times New Roman"/>
          <w:b/>
          <w:sz w:val="24"/>
          <w:szCs w:val="24"/>
        </w:rPr>
        <w:t xml:space="preserve">6. Дать краткую характеристику политических партий </w:t>
      </w:r>
      <w:r>
        <w:rPr>
          <w:rFonts w:ascii="Times New Roman" w:hAnsi="Times New Roman"/>
          <w:b/>
          <w:sz w:val="24"/>
          <w:szCs w:val="24"/>
        </w:rPr>
        <w:t xml:space="preserve">начала ХХ века </w:t>
      </w:r>
      <w:r w:rsidRPr="00DC498D">
        <w:rPr>
          <w:rFonts w:ascii="Times New Roman" w:hAnsi="Times New Roman"/>
          <w:b/>
          <w:sz w:val="24"/>
          <w:szCs w:val="24"/>
        </w:rPr>
        <w:t xml:space="preserve">и их программ </w:t>
      </w:r>
      <w:r w:rsidRPr="0090521D">
        <w:rPr>
          <w:rFonts w:ascii="Times New Roman" w:hAnsi="Times New Roman"/>
          <w:sz w:val="24"/>
          <w:szCs w:val="24"/>
        </w:rPr>
        <w:t>(по 1 партии на каждый вариант):</w:t>
      </w:r>
      <w:r>
        <w:rPr>
          <w:rFonts w:ascii="Times New Roman" w:hAnsi="Times New Roman"/>
          <w:b/>
          <w:sz w:val="24"/>
          <w:szCs w:val="24"/>
        </w:rPr>
        <w:t xml:space="preserve"> </w:t>
      </w:r>
      <w:r w:rsidRPr="00DC498D">
        <w:rPr>
          <w:rFonts w:ascii="Times New Roman" w:hAnsi="Times New Roman"/>
          <w:sz w:val="24"/>
          <w:szCs w:val="24"/>
        </w:rPr>
        <w:t>черносотенцы, октябристы, кадеты, эсеры, меньшевики, большевики</w:t>
      </w:r>
    </w:p>
    <w:p w:rsidR="00603C4F" w:rsidRDefault="00603C4F" w:rsidP="00603C4F">
      <w:pPr>
        <w:tabs>
          <w:tab w:val="left" w:pos="708"/>
        </w:tabs>
        <w:snapToGrid w:val="0"/>
        <w:spacing w:after="0" w:line="240" w:lineRule="auto"/>
        <w:ind w:left="360"/>
        <w:jc w:val="both"/>
        <w:rPr>
          <w:rFonts w:ascii="Times New Roman" w:eastAsia="Times New Roman" w:hAnsi="Times New Roman"/>
          <w:b/>
          <w:i/>
          <w:sz w:val="24"/>
          <w:szCs w:val="24"/>
          <w:lang w:eastAsia="zh-CN"/>
        </w:rPr>
      </w:pPr>
      <w:r>
        <w:rPr>
          <w:rFonts w:ascii="Times New Roman" w:eastAsia="Times New Roman" w:hAnsi="Times New Roman"/>
          <w:b/>
          <w:i/>
          <w:sz w:val="24"/>
          <w:szCs w:val="24"/>
          <w:lang w:val="en-US" w:eastAsia="zh-CN"/>
        </w:rPr>
        <w:t>II</w:t>
      </w:r>
      <w:r>
        <w:rPr>
          <w:rFonts w:ascii="Times New Roman" w:eastAsia="Times New Roman" w:hAnsi="Times New Roman"/>
          <w:b/>
          <w:i/>
          <w:sz w:val="24"/>
          <w:szCs w:val="24"/>
          <w:lang w:eastAsia="zh-CN"/>
        </w:rPr>
        <w:t xml:space="preserve"> семестр. Раздел «Революция и советский период»</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bookmarkStart w:id="13" w:name="_Hlk90247571"/>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5</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Революция и Гражданская война</w:t>
      </w:r>
      <w:r w:rsidRPr="003E4F61">
        <w:rPr>
          <w:rFonts w:ascii="Times New Roman" w:eastAsia="Times New Roman" w:hAnsi="Times New Roman"/>
          <w:b/>
          <w:sz w:val="24"/>
          <w:szCs w:val="24"/>
          <w:lang w:eastAsia="zh-CN"/>
        </w:rPr>
        <w:t>.</w:t>
      </w:r>
    </w:p>
    <w:p w:rsidR="00603C4F" w:rsidRDefault="00603C4F" w:rsidP="00095740">
      <w:pPr>
        <w:pStyle w:val="af1"/>
        <w:numPr>
          <w:ilvl w:val="0"/>
          <w:numId w:val="11"/>
        </w:numPr>
        <w:tabs>
          <w:tab w:val="left" w:pos="708"/>
        </w:tabs>
        <w:snapToGrid w:val="0"/>
        <w:jc w:val="both"/>
      </w:pPr>
      <w:r>
        <w:t>Исторические предпосылки революции 1917 г.</w:t>
      </w:r>
    </w:p>
    <w:p w:rsidR="00603C4F" w:rsidRDefault="00603C4F" w:rsidP="00095740">
      <w:pPr>
        <w:pStyle w:val="af1"/>
        <w:numPr>
          <w:ilvl w:val="0"/>
          <w:numId w:val="11"/>
        </w:numPr>
        <w:tabs>
          <w:tab w:val="left" w:pos="708"/>
        </w:tabs>
        <w:snapToGrid w:val="0"/>
        <w:jc w:val="both"/>
      </w:pPr>
      <w:r>
        <w:t>Февральский этап революции: ход событий, итоги.</w:t>
      </w:r>
    </w:p>
    <w:p w:rsidR="00603C4F" w:rsidRDefault="00603C4F" w:rsidP="00095740">
      <w:pPr>
        <w:pStyle w:val="af1"/>
        <w:numPr>
          <w:ilvl w:val="0"/>
          <w:numId w:val="11"/>
        </w:numPr>
        <w:tabs>
          <w:tab w:val="left" w:pos="708"/>
        </w:tabs>
        <w:snapToGrid w:val="0"/>
        <w:jc w:val="both"/>
      </w:pPr>
      <w:r>
        <w:t>Временное правительство. Развитие событий в промежутке между Февралем и Октябрем.</w:t>
      </w:r>
    </w:p>
    <w:p w:rsidR="00603C4F" w:rsidRDefault="00603C4F" w:rsidP="00095740">
      <w:pPr>
        <w:pStyle w:val="af1"/>
        <w:numPr>
          <w:ilvl w:val="0"/>
          <w:numId w:val="11"/>
        </w:numPr>
        <w:tabs>
          <w:tab w:val="left" w:pos="708"/>
        </w:tabs>
        <w:snapToGrid w:val="0"/>
        <w:jc w:val="both"/>
      </w:pPr>
      <w:r>
        <w:t>Октябрьский переворот: причины, ход событий, итоги.</w:t>
      </w:r>
    </w:p>
    <w:p w:rsidR="00603C4F" w:rsidRDefault="00603C4F" w:rsidP="00095740">
      <w:pPr>
        <w:pStyle w:val="af1"/>
        <w:numPr>
          <w:ilvl w:val="0"/>
          <w:numId w:val="11"/>
        </w:numPr>
        <w:tabs>
          <w:tab w:val="left" w:pos="708"/>
        </w:tabs>
        <w:snapToGrid w:val="0"/>
        <w:jc w:val="both"/>
      </w:pPr>
      <w:r>
        <w:t>Основные черты экономики «военного коммунизма».</w:t>
      </w:r>
    </w:p>
    <w:p w:rsidR="00603C4F" w:rsidRDefault="00603C4F" w:rsidP="00095740">
      <w:pPr>
        <w:pStyle w:val="af1"/>
        <w:numPr>
          <w:ilvl w:val="0"/>
          <w:numId w:val="11"/>
        </w:numPr>
        <w:tabs>
          <w:tab w:val="left" w:pos="708"/>
        </w:tabs>
        <w:snapToGrid w:val="0"/>
        <w:jc w:val="both"/>
      </w:pPr>
      <w:r>
        <w:t>Основные черты политической системы «диктатуры пролетариата».</w:t>
      </w:r>
    </w:p>
    <w:p w:rsidR="00603C4F" w:rsidRPr="00306514" w:rsidRDefault="00603C4F" w:rsidP="00095740">
      <w:pPr>
        <w:pStyle w:val="af1"/>
        <w:numPr>
          <w:ilvl w:val="0"/>
          <w:numId w:val="11"/>
        </w:numPr>
        <w:tabs>
          <w:tab w:val="left" w:pos="708"/>
        </w:tabs>
        <w:snapToGrid w:val="0"/>
        <w:jc w:val="both"/>
      </w:pPr>
      <w:r>
        <w:t>Гражданская война: причины, расстановка сил. Характеристика Белого движения. Ход событий, итоги.</w:t>
      </w:r>
    </w:p>
    <w:p w:rsidR="00603C4F" w:rsidRDefault="00603C4F" w:rsidP="00603C4F">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7A226B">
        <w:rPr>
          <w:rFonts w:ascii="Times New Roman" w:eastAsia="Times New Roman" w:hAnsi="Times New Roman"/>
          <w:b/>
          <w:sz w:val="24"/>
          <w:szCs w:val="24"/>
          <w:lang w:eastAsia="zh-CN"/>
        </w:rPr>
        <w:t>6</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Становление тоталитарного режима в СССР.</w:t>
      </w:r>
    </w:p>
    <w:p w:rsidR="00603C4F" w:rsidRDefault="00603C4F" w:rsidP="00095740">
      <w:pPr>
        <w:pStyle w:val="af1"/>
        <w:numPr>
          <w:ilvl w:val="0"/>
          <w:numId w:val="12"/>
        </w:numPr>
        <w:tabs>
          <w:tab w:val="left" w:pos="708"/>
        </w:tabs>
        <w:snapToGrid w:val="0"/>
        <w:jc w:val="both"/>
      </w:pPr>
      <w:r>
        <w:t>Основные признаки тоталитарного режима советской модели. Исторические предпосылки его формирования.</w:t>
      </w:r>
    </w:p>
    <w:p w:rsidR="00603C4F" w:rsidRDefault="00603C4F" w:rsidP="00095740">
      <w:pPr>
        <w:pStyle w:val="af1"/>
        <w:numPr>
          <w:ilvl w:val="0"/>
          <w:numId w:val="12"/>
        </w:numPr>
        <w:tabs>
          <w:tab w:val="left" w:pos="708"/>
        </w:tabs>
        <w:snapToGrid w:val="0"/>
        <w:jc w:val="both"/>
      </w:pPr>
      <w:r>
        <w:t>Коллективизация и индустриализация: причины, ход событий, итоги.</w:t>
      </w:r>
    </w:p>
    <w:p w:rsidR="00603C4F" w:rsidRDefault="00603C4F" w:rsidP="00095740">
      <w:pPr>
        <w:pStyle w:val="af1"/>
        <w:numPr>
          <w:ilvl w:val="0"/>
          <w:numId w:val="12"/>
        </w:numPr>
        <w:tabs>
          <w:tab w:val="left" w:pos="708"/>
        </w:tabs>
        <w:snapToGrid w:val="0"/>
        <w:jc w:val="both"/>
      </w:pPr>
      <w:r>
        <w:t>Основные вехи формирования тоталитарной политической системы. «Большой террор» 1937-1938 гг., его итоги и значение.</w:t>
      </w:r>
    </w:p>
    <w:p w:rsidR="00603C4F" w:rsidRPr="00306514" w:rsidRDefault="00603C4F" w:rsidP="00095740">
      <w:pPr>
        <w:pStyle w:val="af1"/>
        <w:numPr>
          <w:ilvl w:val="0"/>
          <w:numId w:val="12"/>
        </w:numPr>
        <w:tabs>
          <w:tab w:val="left" w:pos="708"/>
        </w:tabs>
        <w:snapToGrid w:val="0"/>
        <w:jc w:val="both"/>
      </w:pPr>
      <w:r>
        <w:t>Развитие тоталитарного режима в военные и послевоенные годы. Изменения в советской идеологии, их предпосылки и практические последствия.</w:t>
      </w:r>
    </w:p>
    <w:p w:rsidR="00BC4032" w:rsidRDefault="007A226B" w:rsidP="00BC4032">
      <w:pPr>
        <w:tabs>
          <w:tab w:val="left" w:pos="708"/>
        </w:tabs>
        <w:snapToGrid w:val="0"/>
        <w:spacing w:after="0" w:line="240" w:lineRule="auto"/>
        <w:ind w:left="360"/>
        <w:jc w:val="both"/>
        <w:rPr>
          <w:rFonts w:ascii="Times New Roman" w:eastAsia="Times New Roman" w:hAnsi="Times New Roman"/>
          <w:b/>
          <w:sz w:val="24"/>
          <w:szCs w:val="24"/>
          <w:lang w:eastAsia="zh-CN"/>
        </w:rPr>
      </w:pPr>
      <w:r w:rsidRPr="003E4F61">
        <w:rPr>
          <w:rFonts w:ascii="Times New Roman" w:eastAsia="Times New Roman" w:hAnsi="Times New Roman"/>
          <w:b/>
          <w:sz w:val="24"/>
          <w:szCs w:val="24"/>
          <w:lang w:eastAsia="zh-CN"/>
        </w:rPr>
        <w:t xml:space="preserve">Семинар № </w:t>
      </w:r>
      <w:r w:rsidR="00BC4032">
        <w:rPr>
          <w:rFonts w:ascii="Times New Roman" w:eastAsia="Times New Roman" w:hAnsi="Times New Roman"/>
          <w:b/>
          <w:sz w:val="24"/>
          <w:szCs w:val="24"/>
          <w:lang w:eastAsia="zh-CN"/>
        </w:rPr>
        <w:t>7</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От СССР к постсоветской России.</w:t>
      </w:r>
    </w:p>
    <w:p w:rsidR="007A226B" w:rsidRPr="00BC4032" w:rsidRDefault="007A226B" w:rsidP="00095740">
      <w:pPr>
        <w:pStyle w:val="af1"/>
        <w:numPr>
          <w:ilvl w:val="0"/>
          <w:numId w:val="17"/>
        </w:numPr>
        <w:tabs>
          <w:tab w:val="left" w:pos="708"/>
        </w:tabs>
        <w:snapToGrid w:val="0"/>
        <w:jc w:val="both"/>
        <w:rPr>
          <w:b/>
        </w:rPr>
      </w:pPr>
      <w:r>
        <w:t xml:space="preserve">Основные </w:t>
      </w:r>
      <w:r w:rsidR="00BC4032">
        <w:t>предпосылки «перестройки» М.С. Горбачёва</w:t>
      </w:r>
      <w:r>
        <w:t>.</w:t>
      </w:r>
    </w:p>
    <w:p w:rsidR="007A226B" w:rsidRDefault="00BC4032" w:rsidP="00095740">
      <w:pPr>
        <w:pStyle w:val="af1"/>
        <w:numPr>
          <w:ilvl w:val="0"/>
          <w:numId w:val="17"/>
        </w:numPr>
        <w:tabs>
          <w:tab w:val="left" w:pos="708"/>
        </w:tabs>
        <w:snapToGrid w:val="0"/>
        <w:jc w:val="both"/>
      </w:pPr>
      <w:r>
        <w:t>Содержание реформ и причины их кризиса</w:t>
      </w:r>
      <w:r w:rsidR="007A226B">
        <w:t>.</w:t>
      </w:r>
    </w:p>
    <w:p w:rsidR="007A226B" w:rsidRDefault="00BC4032" w:rsidP="00095740">
      <w:pPr>
        <w:pStyle w:val="af1"/>
        <w:numPr>
          <w:ilvl w:val="0"/>
          <w:numId w:val="17"/>
        </w:numPr>
        <w:tabs>
          <w:tab w:val="left" w:pos="708"/>
        </w:tabs>
        <w:snapToGrid w:val="0"/>
        <w:jc w:val="both"/>
      </w:pPr>
      <w:r>
        <w:lastRenderedPageBreak/>
        <w:t>Падение коммунистического режима и распад СССР: объективные и субъективные факторы</w:t>
      </w:r>
      <w:r w:rsidR="007A226B">
        <w:t>.</w:t>
      </w:r>
    </w:p>
    <w:p w:rsidR="007A226B" w:rsidRDefault="00BC4032" w:rsidP="00095740">
      <w:pPr>
        <w:pStyle w:val="af1"/>
        <w:numPr>
          <w:ilvl w:val="0"/>
          <w:numId w:val="17"/>
        </w:numPr>
        <w:tabs>
          <w:tab w:val="left" w:pos="708"/>
        </w:tabs>
        <w:snapToGrid w:val="0"/>
        <w:jc w:val="both"/>
      </w:pPr>
      <w:r>
        <w:t>Специфика экономических реформ Е. Гайдара и их социальные последствия</w:t>
      </w:r>
      <w:r w:rsidR="007A226B">
        <w:t>.</w:t>
      </w:r>
    </w:p>
    <w:p w:rsidR="00BC4032" w:rsidRPr="00306514" w:rsidRDefault="00BC4032" w:rsidP="00095740">
      <w:pPr>
        <w:pStyle w:val="af1"/>
        <w:numPr>
          <w:ilvl w:val="0"/>
          <w:numId w:val="17"/>
        </w:numPr>
        <w:tabs>
          <w:tab w:val="left" w:pos="708"/>
        </w:tabs>
        <w:snapToGrid w:val="0"/>
        <w:jc w:val="both"/>
      </w:pPr>
      <w:r>
        <w:t xml:space="preserve">Политический кризис 1991-1993 гг. и события октября 1993 г.: факторы и итоги. </w:t>
      </w:r>
    </w:p>
    <w:bookmarkEnd w:id="13"/>
    <w:p w:rsidR="00603C4F" w:rsidRPr="003E4F61" w:rsidRDefault="00603C4F" w:rsidP="00603C4F">
      <w:pPr>
        <w:tabs>
          <w:tab w:val="left" w:pos="708"/>
        </w:tabs>
        <w:snapToGrid w:val="0"/>
        <w:spacing w:after="0" w:line="240" w:lineRule="auto"/>
        <w:ind w:left="360"/>
        <w:jc w:val="both"/>
        <w:rPr>
          <w:rFonts w:ascii="Times New Roman" w:hAnsi="Times New Roman"/>
          <w:b/>
          <w:sz w:val="24"/>
          <w:szCs w:val="24"/>
        </w:rPr>
      </w:pPr>
      <w:r w:rsidRPr="003E4F61">
        <w:rPr>
          <w:rFonts w:ascii="Times New Roman" w:eastAsia="Times New Roman" w:hAnsi="Times New Roman"/>
          <w:b/>
          <w:sz w:val="24"/>
          <w:szCs w:val="24"/>
          <w:lang w:eastAsia="zh-CN"/>
        </w:rPr>
        <w:t>Семинар</w:t>
      </w:r>
      <w:r>
        <w:rPr>
          <w:rFonts w:ascii="Times New Roman" w:eastAsia="Times New Roman" w:hAnsi="Times New Roman"/>
          <w:b/>
          <w:sz w:val="24"/>
          <w:szCs w:val="24"/>
          <w:lang w:eastAsia="zh-CN"/>
        </w:rPr>
        <w:t>-контрольная</w:t>
      </w:r>
      <w:r w:rsidRPr="003E4F61">
        <w:rPr>
          <w:rFonts w:ascii="Times New Roman" w:eastAsia="Times New Roman" w:hAnsi="Times New Roman"/>
          <w:b/>
          <w:sz w:val="24"/>
          <w:szCs w:val="24"/>
          <w:lang w:eastAsia="zh-CN"/>
        </w:rPr>
        <w:t xml:space="preserve"> № </w:t>
      </w:r>
      <w:r w:rsidR="00BC4032">
        <w:rPr>
          <w:rFonts w:ascii="Times New Roman" w:eastAsia="Times New Roman" w:hAnsi="Times New Roman"/>
          <w:b/>
          <w:sz w:val="24"/>
          <w:szCs w:val="24"/>
          <w:lang w:eastAsia="zh-CN"/>
        </w:rPr>
        <w:t>8</w:t>
      </w:r>
      <w:r>
        <w:rPr>
          <w:rFonts w:ascii="Times New Roman" w:eastAsia="Times New Roman" w:hAnsi="Times New Roman"/>
          <w:b/>
          <w:sz w:val="24"/>
          <w:szCs w:val="24"/>
          <w:lang w:eastAsia="zh-CN"/>
        </w:rPr>
        <w:t xml:space="preserve"> по темам </w:t>
      </w:r>
      <w:r>
        <w:rPr>
          <w:rFonts w:ascii="Times New Roman" w:eastAsia="Times New Roman" w:hAnsi="Times New Roman"/>
          <w:b/>
          <w:sz w:val="24"/>
          <w:szCs w:val="24"/>
          <w:lang w:val="en-US" w:eastAsia="zh-CN"/>
        </w:rPr>
        <w:t>II</w:t>
      </w:r>
      <w:r w:rsidRPr="00C14BD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семестра </w:t>
      </w:r>
      <w:r w:rsidRPr="0090521D">
        <w:rPr>
          <w:rFonts w:ascii="Times New Roman" w:eastAsia="Times New Roman" w:hAnsi="Times New Roman"/>
          <w:sz w:val="24"/>
          <w:szCs w:val="24"/>
          <w:lang w:eastAsia="zh-CN"/>
        </w:rPr>
        <w:t>(вопросы выборочно)</w:t>
      </w:r>
      <w:r>
        <w:rPr>
          <w:rFonts w:ascii="Times New Roman" w:eastAsia="Times New Roman" w:hAnsi="Times New Roman"/>
          <w:sz w:val="24"/>
          <w:szCs w:val="24"/>
          <w:lang w:eastAsia="zh-CN"/>
        </w:rPr>
        <w:t>.</w:t>
      </w:r>
    </w:p>
    <w:p w:rsidR="00603C4F" w:rsidRPr="0090521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1–2. Даты </w:t>
      </w:r>
      <w:r w:rsidRPr="00C14BDB">
        <w:rPr>
          <w:rFonts w:ascii="Times New Roman" w:hAnsi="Times New Roman"/>
          <w:sz w:val="24"/>
          <w:szCs w:val="24"/>
        </w:rPr>
        <w:t>(по 2 на каждый вариант):</w:t>
      </w:r>
      <w:r>
        <w:rPr>
          <w:rFonts w:ascii="Times New Roman" w:hAnsi="Times New Roman"/>
          <w:b/>
          <w:sz w:val="24"/>
          <w:szCs w:val="24"/>
        </w:rPr>
        <w:t xml:space="preserve"> </w:t>
      </w:r>
      <w:r w:rsidRPr="00DC498D">
        <w:rPr>
          <w:rFonts w:ascii="Times New Roman" w:hAnsi="Times New Roman"/>
          <w:sz w:val="24"/>
          <w:szCs w:val="24"/>
        </w:rPr>
        <w:t xml:space="preserve">начало Великой русской революции и </w:t>
      </w:r>
      <w:r>
        <w:rPr>
          <w:rFonts w:ascii="Times New Roman" w:hAnsi="Times New Roman"/>
          <w:sz w:val="24"/>
          <w:szCs w:val="24"/>
        </w:rPr>
        <w:t>падение монархии</w:t>
      </w:r>
      <w:r w:rsidRPr="00DC498D">
        <w:rPr>
          <w:rFonts w:ascii="Times New Roman" w:hAnsi="Times New Roman"/>
          <w:sz w:val="24"/>
          <w:szCs w:val="24"/>
        </w:rPr>
        <w:t>, Корниловск</w:t>
      </w:r>
      <w:r>
        <w:rPr>
          <w:rFonts w:ascii="Times New Roman" w:hAnsi="Times New Roman"/>
          <w:sz w:val="24"/>
          <w:szCs w:val="24"/>
        </w:rPr>
        <w:t>ое</w:t>
      </w:r>
      <w:r w:rsidRPr="00DC498D">
        <w:rPr>
          <w:rFonts w:ascii="Times New Roman" w:hAnsi="Times New Roman"/>
          <w:sz w:val="24"/>
          <w:szCs w:val="24"/>
        </w:rPr>
        <w:t xml:space="preserve"> </w:t>
      </w:r>
      <w:r>
        <w:rPr>
          <w:rFonts w:ascii="Times New Roman" w:hAnsi="Times New Roman"/>
          <w:sz w:val="24"/>
          <w:szCs w:val="24"/>
        </w:rPr>
        <w:t>выступление</w:t>
      </w:r>
      <w:r w:rsidRPr="00DC498D">
        <w:rPr>
          <w:rFonts w:ascii="Times New Roman" w:hAnsi="Times New Roman"/>
          <w:sz w:val="24"/>
          <w:szCs w:val="24"/>
        </w:rPr>
        <w:t xml:space="preserve">, большевистский переворот, Брестский мир, первая советская конституция, Гражданская война, образование СССР, </w:t>
      </w:r>
      <w:r>
        <w:rPr>
          <w:rFonts w:ascii="Times New Roman" w:hAnsi="Times New Roman"/>
          <w:sz w:val="24"/>
          <w:szCs w:val="24"/>
        </w:rPr>
        <w:t>НЭП</w:t>
      </w:r>
      <w:r w:rsidRPr="00DC498D">
        <w:rPr>
          <w:rFonts w:ascii="Times New Roman" w:hAnsi="Times New Roman"/>
          <w:sz w:val="24"/>
          <w:szCs w:val="24"/>
        </w:rPr>
        <w:t>,</w:t>
      </w:r>
      <w:r w:rsidRPr="00DC498D">
        <w:rPr>
          <w:rFonts w:ascii="Times New Roman" w:hAnsi="Times New Roman"/>
          <w:b/>
          <w:sz w:val="24"/>
          <w:szCs w:val="24"/>
        </w:rPr>
        <w:t xml:space="preserve"> </w:t>
      </w:r>
      <w:r w:rsidRPr="00DC498D">
        <w:rPr>
          <w:rFonts w:ascii="Times New Roman" w:hAnsi="Times New Roman"/>
          <w:sz w:val="24"/>
          <w:szCs w:val="24"/>
        </w:rPr>
        <w:t>сталинская конституция, «большой террор», пакт Молотова–Риббентропа, начало Великой Отечественной войны, открытие второго фронта, капитуляция гитлеровской Германии, начало «холодной войны», создание советской атомной бомбы, смерть Сталина, арест Берия, эпоха реформ Маленкова–Хрущева, ХХ съезд КПСС, полет Гагарина в космос, смещение Хрущева, период «застоя» (Брежнев–Андропов–Черненко), интервенция в Афганистан, начало «перестройки» Горбачева, 1-й съезд народных депутатов СССР, распад мировой системы социализма, победа демократической оппозиции на республиканских выборах в РСФСР, путч ГКЧП, падение коммунистического режима, распад СССР, начало либеральных экономических реформ, восстание и расстрел Верховного совета, конституция Российской Федерации, отставка Ельцина</w:t>
      </w:r>
    </w:p>
    <w:p w:rsidR="00603C4F" w:rsidRPr="00DC498D"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3–4. Понятия и термины </w:t>
      </w:r>
      <w:r w:rsidRPr="00C14BDB">
        <w:rPr>
          <w:rFonts w:ascii="Times New Roman" w:hAnsi="Times New Roman"/>
          <w:sz w:val="24"/>
          <w:szCs w:val="24"/>
        </w:rPr>
        <w:t>(по 2 на каждый вариант):</w:t>
      </w:r>
      <w:r>
        <w:rPr>
          <w:rFonts w:ascii="Times New Roman" w:hAnsi="Times New Roman"/>
          <w:sz w:val="24"/>
          <w:szCs w:val="24"/>
        </w:rPr>
        <w:t xml:space="preserve"> </w:t>
      </w:r>
      <w:r w:rsidRPr="00DC498D">
        <w:rPr>
          <w:rFonts w:ascii="Times New Roman" w:hAnsi="Times New Roman"/>
          <w:sz w:val="24"/>
          <w:szCs w:val="24"/>
        </w:rPr>
        <w:t>Временное правительство, Советы, Совнарком, ВЦИК, декр</w:t>
      </w:r>
      <w:r>
        <w:rPr>
          <w:rFonts w:ascii="Times New Roman" w:hAnsi="Times New Roman"/>
          <w:sz w:val="24"/>
          <w:szCs w:val="24"/>
        </w:rPr>
        <w:t>ет</w:t>
      </w:r>
      <w:r w:rsidRPr="00DC498D">
        <w:rPr>
          <w:rFonts w:ascii="Times New Roman" w:hAnsi="Times New Roman"/>
          <w:sz w:val="24"/>
          <w:szCs w:val="24"/>
        </w:rPr>
        <w:t xml:space="preserve"> о мире</w:t>
      </w:r>
      <w:r>
        <w:rPr>
          <w:rFonts w:ascii="Times New Roman" w:hAnsi="Times New Roman"/>
          <w:sz w:val="24"/>
          <w:szCs w:val="24"/>
        </w:rPr>
        <w:t>, декрет</w:t>
      </w:r>
      <w:r w:rsidRPr="00DC498D">
        <w:rPr>
          <w:rFonts w:ascii="Times New Roman" w:hAnsi="Times New Roman"/>
          <w:sz w:val="24"/>
          <w:szCs w:val="24"/>
        </w:rPr>
        <w:t xml:space="preserve"> о земле, диктатура пролетариата, Учредительное собрание, красный террор, Ч</w:t>
      </w:r>
      <w:r>
        <w:rPr>
          <w:rFonts w:ascii="Times New Roman" w:hAnsi="Times New Roman"/>
          <w:sz w:val="24"/>
          <w:szCs w:val="24"/>
        </w:rPr>
        <w:t>К</w:t>
      </w:r>
      <w:r w:rsidRPr="00DC498D">
        <w:rPr>
          <w:rFonts w:ascii="Times New Roman" w:hAnsi="Times New Roman"/>
          <w:sz w:val="24"/>
          <w:szCs w:val="24"/>
        </w:rPr>
        <w:t xml:space="preserve">, экспроприация, «военный коммунизм», комбеды, продразверстка, Красная армия, Белое движение, Коминтерн, </w:t>
      </w:r>
      <w:r w:rsidRPr="003774D9">
        <w:rPr>
          <w:rFonts w:ascii="Times New Roman" w:hAnsi="Times New Roman"/>
          <w:sz w:val="24"/>
          <w:szCs w:val="24"/>
        </w:rPr>
        <w:t>«обновленцы», РПЦЗ,</w:t>
      </w:r>
      <w:r>
        <w:rPr>
          <w:rFonts w:ascii="Times New Roman" w:hAnsi="Times New Roman"/>
          <w:b/>
          <w:sz w:val="24"/>
          <w:szCs w:val="24"/>
        </w:rPr>
        <w:t xml:space="preserve"> </w:t>
      </w:r>
      <w:r w:rsidRPr="00DC498D">
        <w:rPr>
          <w:rFonts w:ascii="Times New Roman" w:hAnsi="Times New Roman"/>
          <w:sz w:val="24"/>
          <w:szCs w:val="24"/>
        </w:rPr>
        <w:t>тоталитарное общество коммунистического типа, Верховный совет, Госплан, Лига наций, НЭП, индустриал</w:t>
      </w:r>
      <w:r>
        <w:rPr>
          <w:rFonts w:ascii="Times New Roman" w:hAnsi="Times New Roman"/>
          <w:sz w:val="24"/>
          <w:szCs w:val="24"/>
        </w:rPr>
        <w:t>изация, коллективизация, колхоз</w:t>
      </w:r>
      <w:r w:rsidRPr="00DC498D">
        <w:rPr>
          <w:rFonts w:ascii="Times New Roman" w:hAnsi="Times New Roman"/>
          <w:sz w:val="24"/>
          <w:szCs w:val="24"/>
        </w:rPr>
        <w:t>, пятилетк</w:t>
      </w:r>
      <w:r>
        <w:rPr>
          <w:rFonts w:ascii="Times New Roman" w:hAnsi="Times New Roman"/>
          <w:sz w:val="24"/>
          <w:szCs w:val="24"/>
        </w:rPr>
        <w:t>а</w:t>
      </w:r>
      <w:r w:rsidRPr="00DC498D">
        <w:rPr>
          <w:rFonts w:ascii="Times New Roman" w:hAnsi="Times New Roman"/>
          <w:sz w:val="24"/>
          <w:szCs w:val="24"/>
        </w:rPr>
        <w:t xml:space="preserve">, фашизм, ООН, «холодная война», НАТО, Варшавский договор, диссиденты, ГКЧП, ваучер, приватизация, </w:t>
      </w:r>
      <w:r>
        <w:rPr>
          <w:rFonts w:ascii="Times New Roman" w:hAnsi="Times New Roman"/>
          <w:sz w:val="24"/>
          <w:szCs w:val="24"/>
        </w:rPr>
        <w:t>монетаризм</w:t>
      </w:r>
      <w:r w:rsidRPr="00DC498D">
        <w:rPr>
          <w:rFonts w:ascii="Times New Roman" w:hAnsi="Times New Roman"/>
          <w:sz w:val="24"/>
          <w:szCs w:val="24"/>
        </w:rPr>
        <w:t>, Совет Федерации</w:t>
      </w:r>
    </w:p>
    <w:p w:rsidR="00603C4F" w:rsidRDefault="00603C4F" w:rsidP="00603C4F">
      <w:pPr>
        <w:spacing w:after="0" w:line="240" w:lineRule="auto"/>
        <w:jc w:val="both"/>
        <w:rPr>
          <w:rFonts w:ascii="Times New Roman" w:hAnsi="Times New Roman"/>
          <w:sz w:val="24"/>
          <w:szCs w:val="24"/>
        </w:rPr>
      </w:pPr>
      <w:r w:rsidRPr="00DC498D">
        <w:rPr>
          <w:rFonts w:ascii="Times New Roman" w:hAnsi="Times New Roman"/>
          <w:b/>
          <w:sz w:val="24"/>
          <w:szCs w:val="24"/>
        </w:rPr>
        <w:t xml:space="preserve">5. Перечислить </w:t>
      </w:r>
      <w:r w:rsidRPr="00C14BDB">
        <w:rPr>
          <w:rFonts w:ascii="Times New Roman" w:hAnsi="Times New Roman"/>
          <w:sz w:val="24"/>
          <w:szCs w:val="24"/>
        </w:rPr>
        <w:t>(по 1 ряду на каждый вариант):</w:t>
      </w:r>
      <w:r w:rsidRPr="00DC498D">
        <w:rPr>
          <w:rFonts w:ascii="Times New Roman" w:hAnsi="Times New Roman"/>
          <w:b/>
          <w:sz w:val="24"/>
          <w:szCs w:val="24"/>
        </w:rPr>
        <w:tab/>
      </w:r>
      <w:r>
        <w:rPr>
          <w:rFonts w:ascii="Times New Roman" w:hAnsi="Times New Roman"/>
          <w:b/>
          <w:sz w:val="24"/>
          <w:szCs w:val="24"/>
        </w:rPr>
        <w:t xml:space="preserve"> </w:t>
      </w:r>
      <w:r>
        <w:rPr>
          <w:rFonts w:ascii="Times New Roman" w:hAnsi="Times New Roman"/>
          <w:sz w:val="24"/>
          <w:szCs w:val="24"/>
        </w:rPr>
        <w:t xml:space="preserve">причины Февральского переворота, результаты Февральского переворота, причины Октябрьского переворота, результаты Октябрьского переворота, </w:t>
      </w:r>
      <w:r w:rsidRPr="00DC498D">
        <w:rPr>
          <w:rFonts w:ascii="Times New Roman" w:hAnsi="Times New Roman"/>
          <w:sz w:val="24"/>
          <w:szCs w:val="24"/>
        </w:rPr>
        <w:t xml:space="preserve">территории диктатур Колчака и Деникина в Гражданской войне (по каждому), </w:t>
      </w:r>
      <w:r>
        <w:rPr>
          <w:rFonts w:ascii="Times New Roman" w:hAnsi="Times New Roman"/>
          <w:sz w:val="24"/>
          <w:szCs w:val="24"/>
        </w:rPr>
        <w:t xml:space="preserve">союзные </w:t>
      </w:r>
      <w:r w:rsidRPr="00DC498D">
        <w:rPr>
          <w:rFonts w:ascii="Times New Roman" w:hAnsi="Times New Roman"/>
          <w:sz w:val="24"/>
          <w:szCs w:val="24"/>
        </w:rPr>
        <w:t>республики СССР, основные победоносные битвы Великой Отечественной войны (</w:t>
      </w:r>
      <w:r w:rsidRPr="00DC498D">
        <w:rPr>
          <w:rFonts w:ascii="Times New Roman" w:hAnsi="Times New Roman"/>
          <w:sz w:val="24"/>
          <w:szCs w:val="24"/>
          <w:u w:val="single"/>
        </w:rPr>
        <w:t>с указанием дат</w:t>
      </w:r>
      <w:r w:rsidRPr="00DC498D">
        <w:rPr>
          <w:rFonts w:ascii="Times New Roman" w:hAnsi="Times New Roman"/>
          <w:sz w:val="24"/>
          <w:szCs w:val="24"/>
        </w:rPr>
        <w:t>), конференции глав великих держав антигитлеровской коалиции (</w:t>
      </w:r>
      <w:r w:rsidRPr="00DC498D">
        <w:rPr>
          <w:rFonts w:ascii="Times New Roman" w:hAnsi="Times New Roman"/>
          <w:sz w:val="24"/>
          <w:szCs w:val="24"/>
          <w:u w:val="single"/>
        </w:rPr>
        <w:t>с указанием времени, стран и их руководителей</w:t>
      </w:r>
      <w:r w:rsidRPr="00DC498D">
        <w:rPr>
          <w:rFonts w:ascii="Times New Roman" w:hAnsi="Times New Roman"/>
          <w:sz w:val="24"/>
          <w:szCs w:val="24"/>
        </w:rPr>
        <w:t>), страны Организации Варшавского договора, основные современные политические партии России (</w:t>
      </w:r>
      <w:r w:rsidRPr="00DC498D">
        <w:rPr>
          <w:rFonts w:ascii="Times New Roman" w:hAnsi="Times New Roman"/>
          <w:sz w:val="24"/>
          <w:szCs w:val="24"/>
          <w:u w:val="single"/>
        </w:rPr>
        <w:t>в порядке с «правых» до «левых»</w:t>
      </w:r>
      <w:r w:rsidRPr="00DC498D">
        <w:rPr>
          <w:rFonts w:ascii="Times New Roman" w:hAnsi="Times New Roman"/>
          <w:sz w:val="24"/>
          <w:szCs w:val="24"/>
        </w:rPr>
        <w:t xml:space="preserve">) </w:t>
      </w:r>
    </w:p>
    <w:bookmarkEnd w:id="11"/>
    <w:bookmarkEnd w:id="12"/>
    <w:p w:rsidR="00603C4F" w:rsidRPr="0058386F" w:rsidRDefault="00603C4F" w:rsidP="00603C4F">
      <w:pPr>
        <w:tabs>
          <w:tab w:val="left" w:pos="1983"/>
        </w:tabs>
        <w:spacing w:after="0" w:line="240" w:lineRule="auto"/>
        <w:rPr>
          <w:rFonts w:ascii="Times New Roman" w:eastAsia="Times New Roman" w:hAnsi="Times New Roman"/>
          <w:b/>
          <w:bCs/>
          <w:sz w:val="24"/>
          <w:szCs w:val="24"/>
          <w:lang w:eastAsia="ko-KR" w:bidi="sa-IN"/>
        </w:rPr>
      </w:pPr>
      <w:r>
        <w:rPr>
          <w:rFonts w:ascii="Times New Roman" w:eastAsia="Times New Roman" w:hAnsi="Times New Roman"/>
          <w:b/>
          <w:bCs/>
          <w:sz w:val="24"/>
          <w:szCs w:val="24"/>
          <w:lang w:eastAsia="ko-KR" w:bidi="sa-IN"/>
        </w:rPr>
        <w:tab/>
      </w:r>
    </w:p>
    <w:p w:rsidR="00603C4F" w:rsidRPr="0058386F" w:rsidRDefault="00603C4F" w:rsidP="00603C4F">
      <w:pPr>
        <w:spacing w:after="0" w:line="240" w:lineRule="auto"/>
        <w:rPr>
          <w:rFonts w:ascii="Times New Roman" w:eastAsia="Times New Roman" w:hAnsi="Times New Roman"/>
          <w:b/>
          <w:bCs/>
          <w:sz w:val="24"/>
          <w:szCs w:val="24"/>
          <w:lang w:eastAsia="ko-KR" w:bidi="sa-IN"/>
        </w:rPr>
      </w:pPr>
    </w:p>
    <w:p w:rsidR="00603C4F" w:rsidRPr="0058386F" w:rsidRDefault="00603C4F" w:rsidP="00603C4F">
      <w:pPr>
        <w:pBdr>
          <w:top w:val="single" w:sz="4" w:space="1" w:color="auto"/>
          <w:left w:val="single" w:sz="4" w:space="4" w:color="auto"/>
          <w:bottom w:val="single" w:sz="4" w:space="1" w:color="auto"/>
          <w:right w:val="single" w:sz="4" w:space="4" w:color="auto"/>
        </w:pBdr>
        <w:spacing w:after="0" w:line="240" w:lineRule="auto"/>
        <w:jc w:val="center"/>
        <w:rPr>
          <w:rFonts w:ascii="Times New Roman" w:hAnsi="Times New Roman"/>
          <w:b/>
          <w:bCs/>
          <w:iCs/>
          <w:sz w:val="24"/>
          <w:szCs w:val="24"/>
          <w:u w:val="single"/>
          <w:lang w:eastAsia="ko-KR" w:bidi="sa-IN"/>
        </w:rPr>
      </w:pPr>
      <w:r w:rsidRPr="0058386F">
        <w:rPr>
          <w:rFonts w:ascii="Times New Roman" w:hAnsi="Times New Roman"/>
          <w:b/>
          <w:bCs/>
          <w:iCs/>
          <w:sz w:val="24"/>
          <w:szCs w:val="24"/>
          <w:u w:val="single"/>
          <w:lang w:eastAsia="zh-CN"/>
        </w:rPr>
        <w:t>Примерные в</w:t>
      </w:r>
      <w:r>
        <w:rPr>
          <w:rFonts w:ascii="Times New Roman" w:hAnsi="Times New Roman"/>
          <w:b/>
          <w:bCs/>
          <w:iCs/>
          <w:sz w:val="24"/>
          <w:szCs w:val="24"/>
          <w:u w:val="single"/>
          <w:lang w:eastAsia="ko-KR" w:bidi="sa-IN"/>
        </w:rPr>
        <w:t>опросы к экзамену</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bookmarkStart w:id="14" w:name="_Hlk90319774"/>
      <w:r w:rsidRPr="00734DEF">
        <w:rPr>
          <w:rFonts w:ascii="Times New Roman" w:hAnsi="Times New Roman"/>
          <w:sz w:val="24"/>
          <w:szCs w:val="24"/>
        </w:rPr>
        <w:t>Предмет, источники, функции и методы исторической науки.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Формационный и культурно-цивилизационный подходы к истории.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 xml:space="preserve">Этногенез восточных славян. Расселение, занятия, общественный строй.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Образование Древнерусского государства: норманнская и антинорманнская теории.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b/>
          <w:iCs/>
          <w:color w:val="000000"/>
          <w:sz w:val="24"/>
          <w:szCs w:val="24"/>
          <w:u w:val="single"/>
        </w:rPr>
      </w:pPr>
      <w:r w:rsidRPr="00734DEF">
        <w:rPr>
          <w:rFonts w:ascii="Times New Roman" w:hAnsi="Times New Roman"/>
          <w:sz w:val="24"/>
          <w:szCs w:val="24"/>
        </w:rPr>
        <w:t>Понятие традиционного общества, его периодизация в русской истории.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Киевская Русь: социально-экономический и политический строй, законодательство, внешняя политика.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Крещение Руси и его последствия.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Удельная раздробленность на Руси, ее причины и значение.  Характеристика крупнейших княжеств и земель.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Монголо-татарское нашествие, его последствия и дискуссии в исторической науке.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Отражение русскими землями агрессии с Запада в XIII 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lastRenderedPageBreak/>
        <w:t xml:space="preserve">Причины и этапы объединения русских земель вокруг Москвы и освобождения от ордынского ига в </w:t>
      </w:r>
      <w:r w:rsidRPr="00734DEF">
        <w:rPr>
          <w:rFonts w:ascii="Times New Roman" w:hAnsi="Times New Roman"/>
          <w:sz w:val="24"/>
          <w:szCs w:val="24"/>
          <w:lang w:val="en-US"/>
        </w:rPr>
        <w:t>XIV</w:t>
      </w:r>
      <w:r w:rsidRPr="00734DEF">
        <w:rPr>
          <w:rFonts w:ascii="Times New Roman" w:hAnsi="Times New Roman"/>
          <w:sz w:val="24"/>
          <w:szCs w:val="24"/>
        </w:rPr>
        <w:t xml:space="preserve"> – начале </w:t>
      </w:r>
      <w:r w:rsidRPr="00734DEF">
        <w:rPr>
          <w:rFonts w:ascii="Times New Roman" w:hAnsi="Times New Roman"/>
          <w:sz w:val="24"/>
          <w:szCs w:val="24"/>
          <w:lang w:val="en-US"/>
        </w:rPr>
        <w:t>XVI</w:t>
      </w:r>
      <w:r w:rsidRPr="00734DEF">
        <w:rPr>
          <w:rFonts w:ascii="Times New Roman" w:hAnsi="Times New Roman"/>
          <w:sz w:val="24"/>
          <w:szCs w:val="24"/>
        </w:rPr>
        <w:t xml:space="preserve"> вв.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Древней Руси.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Правление Ивана Грозного: реформы «Избранной рады», их значение; опричнина и дискуссии о ней в исторической науке.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эпохи Ивана Грозного.</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Смутное время на Руси, его причины и последствия.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Московское царство при первых Романовых: экономика, сословная структура, законодательство.</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Московской Руси в середине и 2-й половине XVII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в XVI–XVII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Церковный раскол, его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Политические, социально-экономические и военные преобразования Петра Великого.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Церковная реформа Петра Великого. Культурные преобразования.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Петра Великого. Образование Российской империи.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Политическая борьба и внешняя политика в эпоху дворцовых переворотов.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Просвещенный абсолютизм Екатерины Великой.</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Екатерины Великой.</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и внешняя политика Павла I.</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XVIII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Внутренняя политика в царствование Александра I.</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в царствование Александра I. Отечественная война </w:t>
      </w:r>
      <w:smartTag w:uri="urn:schemas-microsoft-com:office:smarttags" w:element="metricconverter">
        <w:smartTagPr>
          <w:attr w:name="ProductID" w:val="1917 г"/>
        </w:smartTagPr>
        <w:r w:rsidRPr="00734DEF">
          <w:rPr>
            <w:rFonts w:ascii="Times New Roman" w:hAnsi="Times New Roman"/>
            <w:sz w:val="24"/>
            <w:szCs w:val="24"/>
          </w:rPr>
          <w:t>1812 г</w:t>
        </w:r>
      </w:smartTag>
      <w:r w:rsidRPr="00734DEF">
        <w:rPr>
          <w:rFonts w:ascii="Times New Roman" w:hAnsi="Times New Roman"/>
          <w:sz w:val="24"/>
          <w:szCs w:val="24"/>
        </w:rPr>
        <w:t xml:space="preserve">.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Движение декабристов и его значение.</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и идеология Николая I.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Общественная мысль 2-й четверти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Внешняя политика Николая I. Крымская война.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1-й половины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Отмена крепостного права: подготовка, проведение, итоги.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Судебная, земская, городская, образовательные и военные реформы эпохи Александра </w:t>
      </w:r>
      <w:r w:rsidRPr="00734DEF">
        <w:rPr>
          <w:rFonts w:ascii="Times New Roman" w:hAnsi="Times New Roman"/>
          <w:sz w:val="24"/>
          <w:szCs w:val="24"/>
          <w:lang w:val="en-US"/>
        </w:rPr>
        <w:t>II</w:t>
      </w:r>
      <w:r w:rsidRPr="00734DEF">
        <w:rPr>
          <w:rFonts w:ascii="Times New Roman" w:hAnsi="Times New Roman"/>
          <w:sz w:val="24"/>
          <w:szCs w:val="24"/>
        </w:rPr>
        <w:t>. Понятие индустриального общества.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политика м «контрреформы» Александра </w:t>
      </w:r>
      <w:r w:rsidRPr="00734DEF">
        <w:rPr>
          <w:rFonts w:ascii="Times New Roman" w:hAnsi="Times New Roman"/>
          <w:sz w:val="24"/>
          <w:szCs w:val="24"/>
          <w:lang w:val="en-US"/>
        </w:rPr>
        <w:t>III</w:t>
      </w:r>
      <w:r w:rsidRPr="00734DEF">
        <w:rPr>
          <w:rFonts w:ascii="Times New Roman" w:hAnsi="Times New Roman"/>
          <w:sz w:val="24"/>
          <w:szCs w:val="24"/>
        </w:rPr>
        <w:t>.</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Общественное движение 2-й половины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России во 2-й половине XIX в.</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Русская культура 2-й половины XIX в.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Экономическое развитие России на рубеже XIX–XX вв. Особенности российского капитализма.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Внутренняя и внешняя политика России на рубеже XIX–XX вв. Русско-японская война.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Революционные события </w:t>
      </w:r>
      <w:smartTag w:uri="urn:schemas-microsoft-com:office:smarttags" w:element="metricconverter">
        <w:smartTagPr>
          <w:attr w:name="ProductID" w:val="1905 г"/>
        </w:smartTagPr>
        <w:r w:rsidRPr="00734DEF">
          <w:rPr>
            <w:rFonts w:ascii="Times New Roman" w:hAnsi="Times New Roman"/>
            <w:sz w:val="24"/>
            <w:szCs w:val="24"/>
          </w:rPr>
          <w:t>1905 г</w:t>
        </w:r>
      </w:smartTag>
      <w:r w:rsidRPr="00734DEF">
        <w:rPr>
          <w:rFonts w:ascii="Times New Roman" w:hAnsi="Times New Roman"/>
          <w:sz w:val="24"/>
          <w:szCs w:val="24"/>
        </w:rPr>
        <w:t xml:space="preserve">., реформы Витте–Столыпина и их итоги.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Парламентское устройство и политические партии России 1905–1917 гг.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Россия в годы Первой мировой войны.</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Русская культура «серебряного века».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Причины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Февральский этап революции, его последствия. Россия при Временном правительстве.</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Октябрьский этап революции </w:t>
      </w:r>
      <w:smartTag w:uri="urn:schemas-microsoft-com:office:smarttags" w:element="metricconverter">
        <w:smartTagPr>
          <w:attr w:name="ProductID" w:val="1917 г"/>
        </w:smartTagPr>
        <w:r w:rsidRPr="00734DEF">
          <w:rPr>
            <w:rFonts w:ascii="Times New Roman" w:hAnsi="Times New Roman"/>
            <w:sz w:val="24"/>
            <w:szCs w:val="24"/>
          </w:rPr>
          <w:t>1917 г</w:t>
        </w:r>
      </w:smartTag>
      <w:r w:rsidRPr="00734DEF">
        <w:rPr>
          <w:rFonts w:ascii="Times New Roman" w:hAnsi="Times New Roman"/>
          <w:sz w:val="24"/>
          <w:szCs w:val="24"/>
        </w:rPr>
        <w:t>., его причины и последствия. Экономика «военного коммунизма» и политика «диктатуры пролетариата» в конце 1917–1920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Гражданская война в России: причины, расстановка сил, основные события. Характеристика Белого движения. Итоги войны и их причины.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НЭП: причины и содержание.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Образование СССР. </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lastRenderedPageBreak/>
        <w:t>Политическая система и политическая борьба в СССР в 1920-е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Коллективизация и индустриализация в СССР, их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Строительство тоталитарной системы в СССР в 1930-е гг. Сущность советской модели тоталитаризма.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довоенного периода.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Великая Отечественная война: причины, основные события, итоги.</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СССР в послевоенные годы (1945-1953): экономика, внутренняя и внешняя политика. Начало «холодной войны».</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Социально-экономические и политические реформы в СССР 1953–1964 гг., их последствия и причины краха.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Основные тенденции социально-экономической и политической жизни СССР в 1964–1985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Внешняя политика СССР в 1953–1985 гг.</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Культура советского периода.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политические и внешнеполитические реформы М. Горбачёва в СССР, причины их краха.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Августовские и декабрьские события </w:t>
      </w:r>
      <w:smartTag w:uri="urn:schemas-microsoft-com:office:smarttags" w:element="metricconverter">
        <w:smartTagPr>
          <w:attr w:name="ProductID" w:val="1991 г"/>
        </w:smartTagPr>
        <w:r w:rsidRPr="00734DEF">
          <w:rPr>
            <w:rFonts w:ascii="Times New Roman" w:hAnsi="Times New Roman"/>
            <w:sz w:val="24"/>
            <w:szCs w:val="24"/>
          </w:rPr>
          <w:t>1991 г</w:t>
        </w:r>
      </w:smartTag>
      <w:r w:rsidRPr="00734DEF">
        <w:rPr>
          <w:rFonts w:ascii="Times New Roman" w:hAnsi="Times New Roman"/>
          <w:sz w:val="24"/>
          <w:szCs w:val="24"/>
        </w:rPr>
        <w:t>., их причины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Экономические реформы 1990-х гг., их специфика и последствия.</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Политический кризис 1991–1993 гг. и становление новой российской государственности. Внешняя политика Б. Ельцина.</w:t>
      </w:r>
    </w:p>
    <w:p w:rsidR="00603C4F" w:rsidRPr="00734DEF" w:rsidRDefault="00603C4F" w:rsidP="00095740">
      <w:pPr>
        <w:numPr>
          <w:ilvl w:val="0"/>
          <w:numId w:val="7"/>
        </w:numPr>
        <w:tabs>
          <w:tab w:val="clear" w:pos="0"/>
          <w:tab w:val="left" w:pos="1134"/>
        </w:tabs>
        <w:spacing w:after="0" w:line="240" w:lineRule="auto"/>
        <w:jc w:val="both"/>
        <w:rPr>
          <w:rFonts w:ascii="Times New Roman" w:hAnsi="Times New Roman"/>
          <w:sz w:val="24"/>
          <w:szCs w:val="24"/>
        </w:rPr>
      </w:pPr>
      <w:r w:rsidRPr="00734DEF">
        <w:rPr>
          <w:rFonts w:ascii="Times New Roman" w:hAnsi="Times New Roman"/>
          <w:sz w:val="24"/>
          <w:szCs w:val="24"/>
        </w:rPr>
        <w:t xml:space="preserve">Основные тенденции в экономике, внутренней и внешней политике России начала </w:t>
      </w:r>
      <w:r w:rsidRPr="00734DEF">
        <w:rPr>
          <w:rFonts w:ascii="Times New Roman" w:hAnsi="Times New Roman"/>
          <w:sz w:val="24"/>
          <w:szCs w:val="24"/>
          <w:lang w:val="en-US"/>
        </w:rPr>
        <w:t>XXI</w:t>
      </w:r>
      <w:r w:rsidRPr="00734DEF">
        <w:rPr>
          <w:rFonts w:ascii="Times New Roman" w:hAnsi="Times New Roman"/>
          <w:sz w:val="24"/>
          <w:szCs w:val="24"/>
        </w:rPr>
        <w:t xml:space="preserve"> в.</w:t>
      </w:r>
    </w:p>
    <w:p w:rsidR="00603C4F" w:rsidRDefault="00603C4F" w:rsidP="00603C4F">
      <w:pPr>
        <w:spacing w:after="0" w:line="240" w:lineRule="auto"/>
        <w:jc w:val="both"/>
        <w:rPr>
          <w:rFonts w:ascii="Times New Roman" w:eastAsia="Times New Roman" w:hAnsi="Times New Roman"/>
          <w:b/>
          <w:i/>
          <w:sz w:val="24"/>
          <w:szCs w:val="24"/>
          <w:lang w:eastAsia="ru-RU"/>
        </w:rPr>
      </w:pPr>
    </w:p>
    <w:bookmarkEnd w:id="14"/>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tabs>
          <w:tab w:val="left" w:pos="270"/>
          <w:tab w:val="left" w:pos="3915"/>
        </w:tabs>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7. УЧЕБНО-МЕТОДИЧЕСКОЕ И ИНФОРМАЦИОННОЕ ОБЕСПЕЧЕНИЕ ДИСЦИПЛИНЫ</w:t>
      </w:r>
    </w:p>
    <w:p w:rsidR="00603C4F" w:rsidRDefault="00603C4F" w:rsidP="00603C4F">
      <w:pPr>
        <w:spacing w:after="0" w:line="240" w:lineRule="auto"/>
        <w:jc w:val="both"/>
        <w:rPr>
          <w:rFonts w:ascii="Times New Roman" w:eastAsia="Times New Roman" w:hAnsi="Times New Roman"/>
          <w:i/>
          <w:sz w:val="24"/>
          <w:szCs w:val="24"/>
          <w:lang w:eastAsia="ru-RU"/>
        </w:rPr>
      </w:pPr>
      <w:r>
        <w:rPr>
          <w:rFonts w:ascii="Times New Roman" w:eastAsia="Times New Roman" w:hAnsi="Times New Roman"/>
          <w:b/>
          <w:i/>
          <w:sz w:val="24"/>
          <w:szCs w:val="24"/>
          <w:lang w:eastAsia="ru-RU"/>
        </w:rPr>
        <w:t>7.1.    Список литературы и источников</w:t>
      </w:r>
      <w:r>
        <w:rPr>
          <w:rFonts w:ascii="Times New Roman" w:eastAsia="Times New Roman" w:hAnsi="Times New Roman"/>
          <w:i/>
          <w:sz w:val="24"/>
          <w:szCs w:val="24"/>
          <w:lang w:eastAsia="ru-RU"/>
        </w:rPr>
        <w:t xml:space="preserve"> </w:t>
      </w:r>
    </w:p>
    <w:p w:rsidR="00865D63" w:rsidRDefault="00865D63" w:rsidP="00865D63">
      <w:pPr>
        <w:widowControl w:val="0"/>
        <w:tabs>
          <w:tab w:val="left" w:pos="1080"/>
        </w:tabs>
        <w:snapToGrid w:val="0"/>
        <w:spacing w:after="0" w:line="240" w:lineRule="auto"/>
        <w:jc w:val="center"/>
        <w:rPr>
          <w:rFonts w:ascii="Times New Roman" w:eastAsia="Times New Roman" w:hAnsi="Times New Roman"/>
          <w:b/>
          <w:bCs/>
          <w:sz w:val="24"/>
          <w:szCs w:val="24"/>
          <w:u w:val="single"/>
          <w:lang w:eastAsia="zh-CN"/>
        </w:rPr>
      </w:pPr>
      <w:r>
        <w:rPr>
          <w:rFonts w:ascii="Times New Roman" w:eastAsia="Times New Roman" w:hAnsi="Times New Roman"/>
          <w:b/>
          <w:bCs/>
          <w:sz w:val="24"/>
          <w:szCs w:val="24"/>
          <w:u w:val="single"/>
          <w:lang w:eastAsia="zh-CN"/>
        </w:rPr>
        <w:t>Основная литература.</w:t>
      </w:r>
    </w:p>
    <w:p w:rsidR="00865D63" w:rsidRPr="009E0D84"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История России</w:t>
      </w:r>
      <w:r>
        <w:rPr>
          <w:rFonts w:ascii="Times New Roman" w:hAnsi="Times New Roman"/>
          <w:sz w:val="24"/>
          <w:szCs w:val="24"/>
        </w:rPr>
        <w:t xml:space="preserve">: учебник / Моск. гос. ун-т им. М.В. Ломоносова; А.С. Орлов, В.А. Георгиев, Н.Г. Георгиева, Т.А. Сивохина. 4-е изд., перераб. и доп. М.: Проспект, 2019. 527 с. </w:t>
      </w:r>
      <w:r w:rsidRPr="009E0D84">
        <w:rPr>
          <w:rFonts w:ascii="Times New Roman" w:hAnsi="Times New Roman"/>
          <w:sz w:val="24"/>
          <w:szCs w:val="24"/>
        </w:rPr>
        <w:t>[</w:t>
      </w:r>
      <w:r>
        <w:rPr>
          <w:rFonts w:ascii="Times New Roman" w:hAnsi="Times New Roman"/>
          <w:sz w:val="24"/>
          <w:szCs w:val="24"/>
        </w:rPr>
        <w:t xml:space="preserve">Электронная версия: </w:t>
      </w:r>
      <w:hyperlink r:id="rId9" w:history="1">
        <w:r w:rsidRPr="00724E78">
          <w:rPr>
            <w:rStyle w:val="af6"/>
            <w:rFonts w:ascii="Times New Roman" w:hAnsi="Times New Roman"/>
            <w:sz w:val="24"/>
            <w:szCs w:val="24"/>
          </w:rPr>
          <w:t>https://11klasov.com/14016-istorija-rossii-orlov-as-georgiev-va-georgieva-ng-sivohina-ta.html</w:t>
        </w:r>
      </w:hyperlink>
      <w:r>
        <w:rPr>
          <w:rFonts w:ascii="Times New Roman" w:hAnsi="Times New Roman"/>
          <w:sz w:val="24"/>
          <w:szCs w:val="24"/>
        </w:rPr>
        <w:t xml:space="preserve"> </w:t>
      </w:r>
      <w:r w:rsidRPr="009E0D84">
        <w:rPr>
          <w:rFonts w:ascii="Times New Roman" w:hAnsi="Times New Roman"/>
          <w:sz w:val="24"/>
          <w:szCs w:val="24"/>
        </w:rPr>
        <w:t>]</w:t>
      </w:r>
    </w:p>
    <w:p w:rsidR="00865D63" w:rsidRDefault="00865D63" w:rsidP="00865D63">
      <w:pPr>
        <w:widowControl w:val="0"/>
        <w:tabs>
          <w:tab w:val="left" w:pos="1080"/>
        </w:tabs>
        <w:snapToGrid w:val="0"/>
        <w:spacing w:after="0" w:line="240" w:lineRule="auto"/>
        <w:jc w:val="center"/>
        <w:rPr>
          <w:rFonts w:ascii="Times New Roman" w:eastAsia="Times New Roman" w:hAnsi="Times New Roman"/>
          <w:b/>
          <w:sz w:val="24"/>
          <w:szCs w:val="24"/>
          <w:u w:val="single"/>
          <w:lang w:eastAsia="zh-CN"/>
        </w:rPr>
      </w:pPr>
      <w:r>
        <w:rPr>
          <w:rFonts w:ascii="Times New Roman" w:eastAsia="Times New Roman" w:hAnsi="Times New Roman"/>
          <w:b/>
          <w:sz w:val="24"/>
          <w:szCs w:val="24"/>
          <w:u w:val="single"/>
          <w:lang w:eastAsia="zh-CN"/>
        </w:rPr>
        <w:t>Дополнительная литература.</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1. Ачкасов В.А.</w:t>
      </w:r>
      <w:r>
        <w:rPr>
          <w:rFonts w:ascii="Times New Roman" w:hAnsi="Times New Roman"/>
          <w:sz w:val="24"/>
          <w:szCs w:val="24"/>
        </w:rPr>
        <w:t xml:space="preserve"> </w:t>
      </w:r>
      <w:r>
        <w:rPr>
          <w:rFonts w:ascii="Times New Roman" w:hAnsi="Times New Roman"/>
          <w:sz w:val="24"/>
          <w:szCs w:val="24"/>
          <w:shd w:val="clear" w:color="auto" w:fill="FEFBFB"/>
        </w:rPr>
        <w:t xml:space="preserve">История Второй мировой войны [Электронный ресурс]: учеб. пособие / под ред. В.А. Ачкасова, С.А. Ланцова. М.: Юрайт, 2018. 335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rPr>
        <w:t>2. Вернадский Г.В.</w:t>
      </w:r>
      <w:r>
        <w:rPr>
          <w:rFonts w:ascii="Times New Roman" w:hAnsi="Times New Roman"/>
          <w:sz w:val="24"/>
          <w:szCs w:val="24"/>
        </w:rPr>
        <w:t xml:space="preserve"> Русская история: учебник / Пер. с англ. М.: АГРАФ, 2001. 541с. </w:t>
      </w:r>
    </w:p>
    <w:p w:rsidR="00865D63"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3. Гумилев Л.Н.</w:t>
      </w:r>
      <w:r>
        <w:rPr>
          <w:rFonts w:ascii="Times New Roman" w:hAnsi="Times New Roman"/>
          <w:sz w:val="24"/>
          <w:szCs w:val="24"/>
        </w:rPr>
        <w:t xml:space="preserve"> От Руси к России. М.: АСТ: Астрель, 2012. 411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4. Данилевский Н.Я.</w:t>
      </w:r>
      <w:r>
        <w:rPr>
          <w:rFonts w:ascii="Times New Roman" w:hAnsi="Times New Roman"/>
          <w:sz w:val="24"/>
          <w:szCs w:val="24"/>
        </w:rPr>
        <w:t xml:space="preserve"> </w:t>
      </w:r>
      <w:r>
        <w:rPr>
          <w:rFonts w:ascii="Times New Roman" w:hAnsi="Times New Roman"/>
          <w:sz w:val="24"/>
          <w:szCs w:val="24"/>
          <w:shd w:val="clear" w:color="auto" w:fill="FEFBFB"/>
        </w:rPr>
        <w:t>Россия и Европа [Электронный ресурс]. М.: Юрайт, 2018. 453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5. Иловайский Д.И.</w:t>
      </w:r>
      <w:r>
        <w:rPr>
          <w:rFonts w:ascii="Times New Roman" w:hAnsi="Times New Roman"/>
          <w:sz w:val="24"/>
          <w:szCs w:val="24"/>
        </w:rPr>
        <w:t xml:space="preserve"> </w:t>
      </w:r>
      <w:r>
        <w:rPr>
          <w:rFonts w:ascii="Times New Roman" w:hAnsi="Times New Roman"/>
          <w:sz w:val="24"/>
          <w:szCs w:val="24"/>
          <w:shd w:val="clear" w:color="auto" w:fill="FEFBFB"/>
        </w:rPr>
        <w:t>Краткие очерки русской истории [Электронный ресурс]: учеб. пособие. М.: Юрайт, 2018. 304 с.</w:t>
      </w:r>
    </w:p>
    <w:p w:rsidR="00865D63" w:rsidRDefault="00865D63" w:rsidP="00865D63">
      <w:pPr>
        <w:spacing w:after="0" w:line="240" w:lineRule="auto"/>
        <w:rPr>
          <w:rFonts w:ascii="Times New Roman" w:hAnsi="Times New Roman"/>
          <w:sz w:val="24"/>
          <w:szCs w:val="24"/>
        </w:rPr>
      </w:pPr>
      <w:r>
        <w:rPr>
          <w:rFonts w:ascii="Times New Roman" w:hAnsi="Times New Roman"/>
          <w:bCs/>
          <w:sz w:val="24"/>
          <w:szCs w:val="24"/>
        </w:rPr>
        <w:t>6. История России с древнейших времен до 1861 г.</w:t>
      </w:r>
      <w:r>
        <w:rPr>
          <w:rFonts w:ascii="Times New Roman" w:hAnsi="Times New Roman"/>
          <w:sz w:val="24"/>
          <w:szCs w:val="24"/>
        </w:rPr>
        <w:t>: учебник для вузов / Павленко Н.И., Андреев И.Л., Кобрин В.Б. и др.; под ред. Н.И. Павленко. М.: Высшая школа, 1996. 558 с.</w:t>
      </w:r>
    </w:p>
    <w:p w:rsidR="00865D63" w:rsidRDefault="00865D63" w:rsidP="00865D63">
      <w:pPr>
        <w:spacing w:after="0" w:line="240" w:lineRule="auto"/>
        <w:jc w:val="both"/>
        <w:rPr>
          <w:rFonts w:ascii="Times New Roman" w:hAnsi="Times New Roman"/>
          <w:sz w:val="24"/>
          <w:szCs w:val="24"/>
        </w:rPr>
      </w:pPr>
      <w:r>
        <w:rPr>
          <w:rFonts w:ascii="Times New Roman" w:hAnsi="Times New Roman"/>
          <w:bCs/>
          <w:sz w:val="24"/>
          <w:szCs w:val="24"/>
        </w:rPr>
        <w:t>7. История России в схемах</w:t>
      </w:r>
      <w:r>
        <w:rPr>
          <w:rFonts w:ascii="Times New Roman" w:hAnsi="Times New Roman"/>
          <w:sz w:val="24"/>
          <w:szCs w:val="24"/>
        </w:rPr>
        <w:t xml:space="preserve">: учебное пособие / Моск. гос. ун-т им. М. В. Ломоносова; А.С. Орлов, В.А. Георгиев, Н.Г. Георгиева, Т.А. Сивохина. М.: Проспект, 2016. 303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8. Кизеветтер А.А.</w:t>
      </w:r>
      <w:r>
        <w:rPr>
          <w:rFonts w:ascii="Times New Roman" w:hAnsi="Times New Roman"/>
          <w:sz w:val="24"/>
          <w:szCs w:val="24"/>
        </w:rPr>
        <w:t xml:space="preserve"> </w:t>
      </w:r>
      <w:r>
        <w:rPr>
          <w:rFonts w:ascii="Times New Roman" w:hAnsi="Times New Roman"/>
          <w:sz w:val="24"/>
          <w:szCs w:val="24"/>
          <w:shd w:val="clear" w:color="auto" w:fill="FEFBFB"/>
        </w:rPr>
        <w:t>Исторические портреты [Электронный ресурс]. М.: Юрайт, 2018. 329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9. Ключевский В.О.</w:t>
      </w:r>
      <w:r>
        <w:rPr>
          <w:rFonts w:ascii="Times New Roman" w:hAnsi="Times New Roman"/>
          <w:sz w:val="24"/>
          <w:szCs w:val="24"/>
        </w:rPr>
        <w:t xml:space="preserve"> </w:t>
      </w:r>
      <w:r>
        <w:rPr>
          <w:rFonts w:ascii="Times New Roman" w:hAnsi="Times New Roman"/>
          <w:sz w:val="24"/>
          <w:szCs w:val="24"/>
          <w:shd w:val="clear" w:color="auto" w:fill="FEFBFB"/>
        </w:rPr>
        <w:t>Русская история. Полный курс [Электронный ресурс]: учебник: в 4 ч. М.: Юрайт, 2018. Ч. 1 – 453 с.; ч. 2 – 403 с.; ч. 3 – 409 с.; ч. 4 – 436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rPr>
        <w:t>10. Костомаров Н.И.</w:t>
      </w:r>
      <w:r>
        <w:rPr>
          <w:rFonts w:ascii="Times New Roman" w:hAnsi="Times New Roman"/>
          <w:sz w:val="24"/>
          <w:szCs w:val="24"/>
        </w:rPr>
        <w:t xml:space="preserve"> Русская история в жизнеописаниях ее главнейших деятелей. </w:t>
      </w:r>
      <w:r>
        <w:rPr>
          <w:rFonts w:ascii="Times New Roman" w:hAnsi="Times New Roman"/>
          <w:sz w:val="24"/>
          <w:szCs w:val="24"/>
          <w:shd w:val="clear" w:color="auto" w:fill="FEFBFB"/>
        </w:rPr>
        <w:t>[Электронный ресурс]. М.: Юрайт, 2018. 436 с.</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11. Платонов С.Ф.</w:t>
      </w:r>
      <w:r>
        <w:rPr>
          <w:rFonts w:ascii="Times New Roman" w:hAnsi="Times New Roman"/>
          <w:sz w:val="24"/>
          <w:szCs w:val="24"/>
        </w:rPr>
        <w:t xml:space="preserve"> </w:t>
      </w:r>
      <w:r>
        <w:rPr>
          <w:rFonts w:ascii="Times New Roman" w:hAnsi="Times New Roman"/>
          <w:sz w:val="24"/>
          <w:szCs w:val="24"/>
          <w:shd w:val="clear" w:color="auto" w:fill="FEFBFB"/>
        </w:rPr>
        <w:t xml:space="preserve">Лекции по русской истории [Электронный ресурс]: учебник: в 2 т. Т. 1. С древнейших времен до конца XVII века. М.: Юрайт, 2018. Т. 1 – 417 с.; т. 2 – 276 с. </w:t>
      </w:r>
    </w:p>
    <w:p w:rsidR="00865D63" w:rsidRDefault="00865D63" w:rsidP="00865D63">
      <w:pPr>
        <w:spacing w:after="0" w:line="240" w:lineRule="auto"/>
      </w:pPr>
      <w:r>
        <w:rPr>
          <w:rFonts w:ascii="Times New Roman" w:hAnsi="Times New Roman"/>
          <w:bCs/>
          <w:sz w:val="24"/>
          <w:szCs w:val="24"/>
          <w:shd w:val="clear" w:color="auto" w:fill="FEFBFB"/>
        </w:rPr>
        <w:lastRenderedPageBreak/>
        <w:t>12. Трудные вопросы отечественной истории</w:t>
      </w:r>
      <w:r>
        <w:rPr>
          <w:rFonts w:ascii="Times New Roman" w:hAnsi="Times New Roman"/>
          <w:sz w:val="24"/>
          <w:szCs w:val="24"/>
          <w:shd w:val="clear" w:color="auto" w:fill="FEFBFB"/>
        </w:rPr>
        <w:t>: учебно-методическое пособие / Д.М. Володихин, Г.А. Елисеев, О.И. Елисеева, А.А. Музафаров; под ред. Д.М. Володихина. М.: Наследие, 2018. 287 с.</w:t>
      </w:r>
      <w:r>
        <w:rPr>
          <w:rFonts w:ascii="Verdana" w:hAnsi="Verdana"/>
          <w:sz w:val="21"/>
          <w:szCs w:val="21"/>
          <w:shd w:val="clear" w:color="auto" w:fill="FEFBFB"/>
        </w:rPr>
        <w:t>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13. Чураков Д.О.</w:t>
      </w:r>
      <w:r>
        <w:rPr>
          <w:rFonts w:ascii="Times New Roman" w:hAnsi="Times New Roman"/>
          <w:sz w:val="24"/>
          <w:szCs w:val="24"/>
        </w:rPr>
        <w:t xml:space="preserve"> </w:t>
      </w:r>
      <w:r>
        <w:rPr>
          <w:rFonts w:ascii="Times New Roman" w:hAnsi="Times New Roman"/>
          <w:sz w:val="24"/>
          <w:szCs w:val="24"/>
          <w:shd w:val="clear" w:color="auto" w:fill="FEFBFB"/>
        </w:rPr>
        <w:t>История России до XX века [Электронный ресурс]: учебник и практикум / под ред. Д.О. Чуракова, С.А. Саркисяна. М.: Юрайт, 2018. 237 с. </w:t>
      </w:r>
    </w:p>
    <w:p w:rsidR="00865D63" w:rsidRDefault="00865D63" w:rsidP="00865D63">
      <w:pPr>
        <w:spacing w:after="0" w:line="240" w:lineRule="auto"/>
        <w:rPr>
          <w:rFonts w:ascii="Times New Roman" w:hAnsi="Times New Roman"/>
          <w:sz w:val="24"/>
          <w:szCs w:val="24"/>
          <w:shd w:val="clear" w:color="auto" w:fill="FEFBFB"/>
        </w:rPr>
      </w:pPr>
      <w:r>
        <w:rPr>
          <w:rFonts w:ascii="Times New Roman" w:hAnsi="Times New Roman"/>
          <w:bCs/>
          <w:sz w:val="24"/>
          <w:szCs w:val="24"/>
          <w:shd w:val="clear" w:color="auto" w:fill="FEFBFB"/>
        </w:rPr>
        <w:t xml:space="preserve">14. Чураков Д.О. </w:t>
      </w:r>
      <w:r>
        <w:rPr>
          <w:rFonts w:ascii="Times New Roman" w:hAnsi="Times New Roman"/>
          <w:sz w:val="24"/>
          <w:szCs w:val="24"/>
          <w:shd w:val="clear" w:color="auto" w:fill="FEFBFB"/>
        </w:rPr>
        <w:t>История России XX - начала XXI века [Электронный ресурс]: учебник: в 2 т. / отв. ред. Д.О. Чураков. 2-е изд., пер. и доп. М.: Юрайт, 2018. Т. 1 – 424 с.; т. 2 – 374 с.</w:t>
      </w:r>
    </w:p>
    <w:p w:rsidR="00603C4F" w:rsidRDefault="00603C4F" w:rsidP="00603C4F">
      <w:pPr>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7.2. Перечень ресурсов информационно-телекоммуникационной сети «Интернет».</w:t>
      </w:r>
    </w:p>
    <w:p w:rsidR="00865D63" w:rsidRPr="0058386F" w:rsidRDefault="00865D63" w:rsidP="00865D63">
      <w:pPr>
        <w:widowControl w:val="0"/>
        <w:tabs>
          <w:tab w:val="left" w:pos="1080"/>
        </w:tabs>
        <w:snapToGrid w:val="0"/>
        <w:spacing w:after="0" w:line="240" w:lineRule="auto"/>
        <w:jc w:val="center"/>
        <w:rPr>
          <w:rFonts w:ascii="Times New Roman" w:hAnsi="Times New Roman"/>
          <w:color w:val="FF0000"/>
          <w:sz w:val="24"/>
          <w:szCs w:val="24"/>
        </w:rPr>
      </w:pPr>
    </w:p>
    <w:p w:rsidR="000B2C69" w:rsidRPr="0046741B" w:rsidRDefault="000B2C69" w:rsidP="000B2C69">
      <w:pPr>
        <w:spacing w:after="0" w:line="240" w:lineRule="auto"/>
        <w:jc w:val="both"/>
        <w:rPr>
          <w:rFonts w:ascii="Times New Roman" w:eastAsia="Times New Roman" w:hAnsi="Times New Roman"/>
          <w:b/>
          <w:i/>
          <w:sz w:val="24"/>
          <w:szCs w:val="24"/>
          <w:lang w:eastAsia="ru-RU"/>
        </w:rPr>
      </w:pPr>
      <w:r w:rsidRPr="0046741B">
        <w:rPr>
          <w:rFonts w:ascii="Times New Roman" w:eastAsia="Times New Roman" w:hAnsi="Times New Roman"/>
          <w:b/>
          <w:i/>
          <w:sz w:val="24"/>
          <w:szCs w:val="24"/>
          <w:lang w:eastAsia="ru-RU"/>
        </w:rPr>
        <w:t>Доступ в ЭБС:</w:t>
      </w:r>
    </w:p>
    <w:p w:rsidR="000B2C69" w:rsidRPr="0046741B" w:rsidRDefault="000B2C69" w:rsidP="000B2C69">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ЛАНЬ Договор с ООО «Издательство Лань» Режим доступа </w:t>
      </w:r>
      <w:hyperlink r:id="rId10" w:tooltip="http://www.e.lanbook.com" w:history="1">
        <w:r w:rsidRPr="0046741B">
          <w:rPr>
            <w:rFonts w:ascii="Times New Roman" w:eastAsia="Times New Roman" w:hAnsi="Times New Roman"/>
            <w:sz w:val="24"/>
            <w:szCs w:val="24"/>
            <w:u w:val="single"/>
            <w:lang w:eastAsia="ru-RU"/>
          </w:rPr>
          <w:t>www.e.lanbook.com</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0B2C69" w:rsidRPr="0046741B" w:rsidRDefault="000B2C69" w:rsidP="000B2C69">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ЭБС ЮРАЙТ, Режим доступа </w:t>
      </w:r>
      <w:hyperlink r:id="rId11" w:tooltip="http://www.biblio-online.ru" w:history="1">
        <w:r w:rsidRPr="0046741B">
          <w:rPr>
            <w:rFonts w:ascii="Times New Roman" w:eastAsia="Times New Roman" w:hAnsi="Times New Roman"/>
            <w:sz w:val="24"/>
            <w:szCs w:val="24"/>
            <w:u w:val="single"/>
            <w:lang w:eastAsia="ru-RU"/>
          </w:rPr>
          <w:t>www.biblio-online.ru</w:t>
        </w:r>
      </w:hyperlink>
      <w:r w:rsidRPr="0046741B">
        <w:rPr>
          <w:rFonts w:ascii="Times New Roman" w:eastAsia="Times New Roman" w:hAnsi="Times New Roman"/>
          <w:sz w:val="24"/>
          <w:szCs w:val="24"/>
          <w:u w:val="single"/>
          <w:lang w:eastAsia="ru-RU"/>
        </w:rPr>
        <w:t xml:space="preserve"> </w:t>
      </w:r>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0B2C69" w:rsidRPr="0046741B" w:rsidRDefault="000B2C69" w:rsidP="000B2C69">
      <w:pPr>
        <w:spacing w:after="0" w:line="240" w:lineRule="auto"/>
        <w:jc w:val="both"/>
        <w:rPr>
          <w:rFonts w:ascii="Times New Roman" w:eastAsia="Times New Roman" w:hAnsi="Times New Roman"/>
          <w:sz w:val="24"/>
          <w:szCs w:val="24"/>
          <w:lang w:eastAsia="ru-RU"/>
        </w:rPr>
      </w:pPr>
      <w:r w:rsidRPr="0046741B">
        <w:rPr>
          <w:rFonts w:ascii="Times New Roman" w:eastAsia="Times New Roman" w:hAnsi="Times New Roman"/>
          <w:sz w:val="24"/>
          <w:szCs w:val="24"/>
          <w:lang w:eastAsia="ru-RU"/>
        </w:rPr>
        <w:t xml:space="preserve">- ООО НЭБ Режим доступа </w:t>
      </w:r>
      <w:hyperlink r:id="rId12" w:tooltip="http://www.eLIBRARY.ru" w:history="1">
        <w:r w:rsidRPr="0046741B">
          <w:rPr>
            <w:rFonts w:ascii="Times New Roman" w:eastAsia="Times New Roman" w:hAnsi="Times New Roman"/>
            <w:sz w:val="24"/>
            <w:szCs w:val="24"/>
            <w:u w:val="single"/>
            <w:lang w:eastAsia="ru-RU"/>
          </w:rPr>
          <w:t>www.eLIBRARY.ru</w:t>
        </w:r>
      </w:hyperlink>
      <w:r w:rsidRPr="0046741B">
        <w:rPr>
          <w:rFonts w:ascii="Times New Roman" w:eastAsia="Times New Roman" w:hAnsi="Times New Roman"/>
          <w:sz w:val="24"/>
          <w:szCs w:val="24"/>
          <w:lang w:eastAsia="ru-RU"/>
        </w:rPr>
        <w:t xml:space="preserve"> Неограниченный доступ для зарегистрированных пользователей</w:t>
      </w:r>
    </w:p>
    <w:p w:rsidR="00603C4F" w:rsidRDefault="00603C4F" w:rsidP="00603C4F">
      <w:pPr>
        <w:spacing w:after="0" w:line="240" w:lineRule="auto"/>
        <w:jc w:val="both"/>
        <w:rPr>
          <w:rFonts w:ascii="Times New Roman" w:eastAsia="Times New Roman" w:hAnsi="Times New Roman"/>
          <w:i/>
          <w:sz w:val="24"/>
          <w:szCs w:val="24"/>
          <w:lang w:eastAsia="ru-RU"/>
        </w:rPr>
      </w:pPr>
    </w:p>
    <w:p w:rsidR="007B333D"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8.</w:t>
      </w:r>
      <w:r>
        <w:rPr>
          <w:rFonts w:ascii="Times New Roman" w:eastAsia="Times New Roman" w:hAnsi="Times New Roman"/>
          <w:b/>
          <w:sz w:val="24"/>
          <w:szCs w:val="24"/>
          <w:lang w:eastAsia="ru-RU"/>
        </w:rPr>
        <w:tab/>
        <w:t xml:space="preserve">МЕТОДИЧЕСКИЕ УКАЗАНИЯ ПО ОСВОЕНИЮ ДИСЦИПЛИНЫ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b/>
          <w:i/>
          <w:sz w:val="24"/>
          <w:szCs w:val="24"/>
          <w:lang w:eastAsia="ru-RU"/>
        </w:rPr>
        <w:t>8.1. Планы семинарских</w:t>
      </w:r>
      <w:r w:rsidR="00955600">
        <w:rPr>
          <w:rFonts w:ascii="Times New Roman" w:eastAsia="Times New Roman" w:hAnsi="Times New Roman"/>
          <w:b/>
          <w:i/>
          <w:sz w:val="24"/>
          <w:szCs w:val="24"/>
          <w:lang w:eastAsia="ru-RU"/>
        </w:rPr>
        <w:t xml:space="preserve"> занятий (кроме семинаров-контрольных)</w:t>
      </w:r>
    </w:p>
    <w:p w:rsidR="00603C4F" w:rsidRDefault="00603C4F" w:rsidP="00603C4F">
      <w:pPr>
        <w:spacing w:after="0" w:line="240" w:lineRule="auto"/>
        <w:jc w:val="both"/>
        <w:rPr>
          <w:rFonts w:ascii="Times New Roman" w:eastAsia="Times New Roman" w:hAnsi="Times New Roman"/>
          <w:i/>
          <w:sz w:val="24"/>
          <w:szCs w:val="24"/>
          <w:u w:val="single"/>
          <w:lang w:eastAsia="ru-RU"/>
        </w:rPr>
      </w:pPr>
    </w:p>
    <w:p w:rsidR="00955600" w:rsidRPr="007A226B"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Тема</w:t>
      </w:r>
      <w:r w:rsidRPr="007A226B">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4</w:t>
      </w:r>
      <w:r w:rsidRPr="007A226B">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xml:space="preserve">Россия в </w:t>
      </w:r>
      <w:r>
        <w:rPr>
          <w:rFonts w:ascii="Times New Roman" w:eastAsia="Times New Roman" w:hAnsi="Times New Roman"/>
          <w:b/>
          <w:sz w:val="24"/>
          <w:szCs w:val="24"/>
          <w:lang w:val="en-US" w:eastAsia="zh-CN"/>
        </w:rPr>
        <w:t>XVIII</w:t>
      </w:r>
      <w:r>
        <w:rPr>
          <w:rFonts w:ascii="Times New Roman" w:eastAsia="Times New Roman" w:hAnsi="Times New Roman"/>
          <w:b/>
          <w:sz w:val="24"/>
          <w:szCs w:val="24"/>
          <w:lang w:eastAsia="zh-CN"/>
        </w:rPr>
        <w:t xml:space="preserve"> веке.</w:t>
      </w:r>
    </w:p>
    <w:p w:rsidR="00955600" w:rsidRPr="003E4F61" w:rsidRDefault="00955600" w:rsidP="00095740">
      <w:pPr>
        <w:pStyle w:val="af1"/>
        <w:numPr>
          <w:ilvl w:val="0"/>
          <w:numId w:val="23"/>
        </w:numPr>
        <w:tabs>
          <w:tab w:val="left" w:pos="708"/>
        </w:tabs>
        <w:snapToGrid w:val="0"/>
        <w:jc w:val="both"/>
      </w:pPr>
      <w:r w:rsidRPr="003E4F61">
        <w:t xml:space="preserve">Исторические предпосылки </w:t>
      </w:r>
      <w:r>
        <w:t>реформ Петра Великого. Понятие «модернизация» в историческом процессе.</w:t>
      </w:r>
    </w:p>
    <w:p w:rsidR="00955600" w:rsidRPr="00931D6D" w:rsidRDefault="00955600" w:rsidP="00095740">
      <w:pPr>
        <w:pStyle w:val="af1"/>
        <w:numPr>
          <w:ilvl w:val="0"/>
          <w:numId w:val="23"/>
        </w:numPr>
        <w:tabs>
          <w:tab w:val="left" w:pos="708"/>
        </w:tabs>
        <w:snapToGrid w:val="0"/>
        <w:jc w:val="both"/>
        <w:rPr>
          <w:rFonts w:eastAsia="Calibri"/>
        </w:rPr>
      </w:pPr>
      <w:r w:rsidRPr="00931D6D">
        <w:rPr>
          <w:rFonts w:eastAsia="Calibri"/>
        </w:rPr>
        <w:t>Содержание петровских реформ: а) в экономике, б) в социальной сфере, в) в сфере гос. управления, г) церковной, д) культурно-образовательных, е) военных.</w:t>
      </w:r>
    </w:p>
    <w:p w:rsidR="00955600" w:rsidRDefault="00955600" w:rsidP="00095740">
      <w:pPr>
        <w:pStyle w:val="af1"/>
        <w:numPr>
          <w:ilvl w:val="0"/>
          <w:numId w:val="23"/>
        </w:numPr>
        <w:tabs>
          <w:tab w:val="left" w:pos="708"/>
        </w:tabs>
        <w:snapToGrid w:val="0"/>
        <w:jc w:val="both"/>
        <w:rPr>
          <w:rFonts w:eastAsia="Calibri"/>
        </w:rPr>
      </w:pPr>
      <w:r>
        <w:rPr>
          <w:rFonts w:eastAsia="Calibri"/>
        </w:rPr>
        <w:t>Внутри- и внешнеполитические итоги деятельности Петра Великого.</w:t>
      </w:r>
    </w:p>
    <w:p w:rsidR="00955600" w:rsidRDefault="00955600" w:rsidP="00095740">
      <w:pPr>
        <w:pStyle w:val="af1"/>
        <w:numPr>
          <w:ilvl w:val="0"/>
          <w:numId w:val="23"/>
        </w:numPr>
        <w:tabs>
          <w:tab w:val="left" w:pos="708"/>
        </w:tabs>
        <w:snapToGrid w:val="0"/>
        <w:jc w:val="both"/>
        <w:rPr>
          <w:rFonts w:eastAsia="Calibri"/>
        </w:rPr>
      </w:pPr>
      <w:r>
        <w:rPr>
          <w:rFonts w:eastAsia="Calibri"/>
        </w:rPr>
        <w:t>Особенности национального устройства Российской империи.</w:t>
      </w:r>
    </w:p>
    <w:p w:rsidR="00955600" w:rsidRDefault="00955600" w:rsidP="00095740">
      <w:pPr>
        <w:pStyle w:val="af1"/>
        <w:numPr>
          <w:ilvl w:val="0"/>
          <w:numId w:val="23"/>
        </w:numPr>
        <w:tabs>
          <w:tab w:val="left" w:pos="708"/>
        </w:tabs>
        <w:snapToGrid w:val="0"/>
        <w:jc w:val="both"/>
        <w:rPr>
          <w:rFonts w:eastAsia="Calibri"/>
        </w:rPr>
      </w:pPr>
      <w:r>
        <w:rPr>
          <w:rFonts w:eastAsia="Calibri"/>
        </w:rPr>
        <w:t>Дворцовые перевороты и их специфика по сравнению с эпохой Смуты.</w:t>
      </w:r>
    </w:p>
    <w:p w:rsidR="00955600" w:rsidRDefault="00955600" w:rsidP="00095740">
      <w:pPr>
        <w:pStyle w:val="af1"/>
        <w:numPr>
          <w:ilvl w:val="0"/>
          <w:numId w:val="23"/>
        </w:numPr>
        <w:tabs>
          <w:tab w:val="left" w:pos="708"/>
        </w:tabs>
        <w:snapToGrid w:val="0"/>
        <w:jc w:val="both"/>
        <w:rPr>
          <w:rFonts w:eastAsia="Calibri"/>
        </w:rPr>
      </w:pPr>
      <w:r>
        <w:rPr>
          <w:rFonts w:eastAsia="Calibri"/>
        </w:rPr>
        <w:t>Внутренняя и внешняя политика Екатерины Великой, их противоречия и итоги.</w:t>
      </w:r>
    </w:p>
    <w:p w:rsidR="00955600" w:rsidRDefault="00955600" w:rsidP="00095740">
      <w:pPr>
        <w:pStyle w:val="af1"/>
        <w:numPr>
          <w:ilvl w:val="0"/>
          <w:numId w:val="23"/>
        </w:numPr>
        <w:tabs>
          <w:tab w:val="left" w:pos="708"/>
        </w:tabs>
        <w:snapToGrid w:val="0"/>
        <w:jc w:val="both"/>
        <w:rPr>
          <w:rFonts w:eastAsia="Calibri"/>
        </w:rPr>
      </w:pPr>
      <w:r>
        <w:rPr>
          <w:rFonts w:eastAsia="Calibri"/>
        </w:rPr>
        <w:t xml:space="preserve">Значение </w:t>
      </w:r>
      <w:r>
        <w:rPr>
          <w:rFonts w:eastAsia="Calibri"/>
          <w:lang w:val="en-US"/>
        </w:rPr>
        <w:t>XVIII</w:t>
      </w:r>
      <w:r>
        <w:rPr>
          <w:rFonts w:eastAsia="Calibri"/>
        </w:rPr>
        <w:t xml:space="preserve"> века для русской истории и культуры.</w:t>
      </w:r>
    </w:p>
    <w:p w:rsidR="00955600" w:rsidRDefault="00955600" w:rsidP="00955600">
      <w:pPr>
        <w:pStyle w:val="af1"/>
        <w:tabs>
          <w:tab w:val="left" w:pos="708"/>
        </w:tabs>
        <w:snapToGrid w:val="0"/>
        <w:ind w:left="720"/>
        <w:jc w:val="both"/>
        <w:rPr>
          <w:rFonts w:eastAsia="Calibri"/>
        </w:rPr>
      </w:pPr>
      <w:r>
        <w:rPr>
          <w:rFonts w:eastAsia="Calibri"/>
        </w:rPr>
        <w:t>Список литературы:</w:t>
      </w:r>
    </w:p>
    <w:p w:rsidR="0042761A" w:rsidRDefault="0042761A" w:rsidP="00955600">
      <w:pPr>
        <w:pStyle w:val="af1"/>
        <w:tabs>
          <w:tab w:val="left" w:pos="708"/>
        </w:tabs>
        <w:snapToGrid w:val="0"/>
        <w:ind w:left="720"/>
        <w:jc w:val="both"/>
        <w:rPr>
          <w:shd w:val="clear" w:color="auto" w:fill="FEFBFB"/>
        </w:rPr>
      </w:pPr>
      <w:r>
        <w:rPr>
          <w:bCs/>
          <w:shd w:val="clear" w:color="auto" w:fill="FEFBFB"/>
        </w:rPr>
        <w:t>1. Кизеветтер А.А.</w:t>
      </w:r>
      <w:r>
        <w:t xml:space="preserve"> </w:t>
      </w:r>
      <w:r>
        <w:rPr>
          <w:shd w:val="clear" w:color="auto" w:fill="FEFBFB"/>
        </w:rPr>
        <w:t>Исторические портреты [Электронный ресурс]. М.: Юрайт, 2018. 329 с.</w:t>
      </w:r>
    </w:p>
    <w:p w:rsidR="0042761A" w:rsidRPr="0042761A" w:rsidRDefault="0042761A" w:rsidP="00955600">
      <w:pPr>
        <w:pStyle w:val="af1"/>
        <w:tabs>
          <w:tab w:val="left" w:pos="708"/>
        </w:tabs>
        <w:snapToGrid w:val="0"/>
        <w:ind w:left="720"/>
        <w:jc w:val="both"/>
        <w:rPr>
          <w:rFonts w:eastAsia="Calibri"/>
        </w:rPr>
      </w:pPr>
      <w:r w:rsidRPr="0042761A">
        <w:rPr>
          <w:rFonts w:eastAsia="Calibri"/>
        </w:rPr>
        <w:t>2. Павленко Н.И. Петр Великий</w:t>
      </w:r>
      <w:r w:rsidRPr="0042761A">
        <w:rPr>
          <w:shd w:val="clear" w:color="auto" w:fill="FEFBFB"/>
        </w:rPr>
        <w:t xml:space="preserve"> [Электронный ресурс]. </w:t>
      </w:r>
      <w:r w:rsidRPr="0042761A">
        <w:rPr>
          <w:color w:val="222222"/>
          <w:shd w:val="clear" w:color="auto" w:fill="FFFFFF"/>
        </w:rPr>
        <w:t xml:space="preserve">М.: Мир энциклопедий Аванта+ : Астрель, 2010. 829 с. </w:t>
      </w:r>
    </w:p>
    <w:p w:rsidR="0042761A" w:rsidRPr="003E4F61" w:rsidRDefault="0042761A" w:rsidP="00955600">
      <w:pPr>
        <w:pStyle w:val="af1"/>
        <w:tabs>
          <w:tab w:val="left" w:pos="708"/>
        </w:tabs>
        <w:snapToGrid w:val="0"/>
        <w:ind w:left="720"/>
        <w:jc w:val="both"/>
        <w:rPr>
          <w:rFonts w:eastAsia="Calibri"/>
        </w:rPr>
      </w:pPr>
      <w:r>
        <w:rPr>
          <w:rFonts w:eastAsia="Calibri"/>
        </w:rPr>
        <w:t>3. Павленко Н.И. Екатерина Великая</w:t>
      </w:r>
      <w:r w:rsidRPr="0042761A">
        <w:rPr>
          <w:shd w:val="clear" w:color="auto" w:fill="FEFBFB"/>
        </w:rPr>
        <w:t xml:space="preserve"> [Электронный ресурс]. </w:t>
      </w:r>
      <w:r w:rsidRPr="0042761A">
        <w:rPr>
          <w:color w:val="222222"/>
          <w:shd w:val="clear" w:color="auto" w:fill="FFFFFF"/>
        </w:rPr>
        <w:t>М.:</w:t>
      </w:r>
      <w:r w:rsidR="00E16F99">
        <w:rPr>
          <w:color w:val="222222"/>
          <w:shd w:val="clear" w:color="auto" w:fill="FFFFFF"/>
        </w:rPr>
        <w:t xml:space="preserve"> Молодая гвардия, 2003. 495 с.</w:t>
      </w:r>
    </w:p>
    <w:p w:rsidR="00955600" w:rsidRPr="003E4F61" w:rsidRDefault="00955600" w:rsidP="00955600">
      <w:pPr>
        <w:tabs>
          <w:tab w:val="left" w:pos="708"/>
        </w:tabs>
        <w:snapToGrid w:val="0"/>
        <w:spacing w:after="0" w:line="240" w:lineRule="auto"/>
        <w:ind w:left="360"/>
        <w:jc w:val="both"/>
        <w:rPr>
          <w:rFonts w:ascii="Times New Roman" w:hAnsi="Times New Roman"/>
          <w:b/>
          <w:sz w:val="24"/>
          <w:szCs w:val="24"/>
        </w:rPr>
      </w:pPr>
      <w:r>
        <w:rPr>
          <w:rFonts w:ascii="Times New Roman" w:eastAsia="Times New Roman" w:hAnsi="Times New Roman"/>
          <w:b/>
          <w:sz w:val="24"/>
          <w:szCs w:val="24"/>
          <w:lang w:eastAsia="zh-CN"/>
        </w:rPr>
        <w:t>Тема</w:t>
      </w:r>
      <w:r w:rsidRPr="003E4F61">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6</w:t>
      </w:r>
      <w:r w:rsidRPr="003E4F61">
        <w:rPr>
          <w:rFonts w:ascii="Times New Roman" w:eastAsia="Times New Roman" w:hAnsi="Times New Roman"/>
          <w:b/>
          <w:sz w:val="24"/>
          <w:szCs w:val="24"/>
          <w:lang w:eastAsia="zh-CN"/>
        </w:rPr>
        <w:t xml:space="preserve">. Освободительные реформы эпохи Александра </w:t>
      </w:r>
      <w:r w:rsidRPr="003E4F61">
        <w:rPr>
          <w:rFonts w:ascii="Times New Roman" w:eastAsia="Times New Roman" w:hAnsi="Times New Roman"/>
          <w:b/>
          <w:sz w:val="24"/>
          <w:szCs w:val="24"/>
          <w:lang w:val="en-US" w:eastAsia="zh-CN"/>
        </w:rPr>
        <w:t>II</w:t>
      </w:r>
      <w:r w:rsidRPr="003E4F61">
        <w:rPr>
          <w:rFonts w:ascii="Times New Roman" w:eastAsia="Times New Roman" w:hAnsi="Times New Roman"/>
          <w:b/>
          <w:sz w:val="24"/>
          <w:szCs w:val="24"/>
          <w:lang w:eastAsia="zh-CN"/>
        </w:rPr>
        <w:t>.</w:t>
      </w:r>
    </w:p>
    <w:p w:rsidR="00955600" w:rsidRPr="003E4F61" w:rsidRDefault="00955600" w:rsidP="00095740">
      <w:pPr>
        <w:pStyle w:val="af1"/>
        <w:numPr>
          <w:ilvl w:val="0"/>
          <w:numId w:val="18"/>
        </w:numPr>
        <w:tabs>
          <w:tab w:val="left" w:pos="708"/>
        </w:tabs>
        <w:snapToGrid w:val="0"/>
        <w:jc w:val="both"/>
      </w:pPr>
      <w:r w:rsidRPr="003E4F61">
        <w:t>Исторические предпосылки и особенности реформ. Критика ленинской концепции «двух революционных ситуаций».</w:t>
      </w:r>
    </w:p>
    <w:p w:rsidR="00955600" w:rsidRPr="00931D6D" w:rsidRDefault="00955600" w:rsidP="00095740">
      <w:pPr>
        <w:pStyle w:val="af1"/>
        <w:numPr>
          <w:ilvl w:val="0"/>
          <w:numId w:val="18"/>
        </w:numPr>
        <w:tabs>
          <w:tab w:val="left" w:pos="708"/>
        </w:tabs>
        <w:snapToGrid w:val="0"/>
        <w:jc w:val="both"/>
        <w:rPr>
          <w:rFonts w:eastAsia="Calibri"/>
        </w:rPr>
      </w:pPr>
      <w:r w:rsidRPr="00931D6D">
        <w:rPr>
          <w:rFonts w:eastAsia="Calibri"/>
        </w:rPr>
        <w:t>Отмена крепостного права: подготовка, содержание реформы, особенности, историческое значение.</w:t>
      </w:r>
    </w:p>
    <w:p w:rsidR="00955600" w:rsidRDefault="00955600" w:rsidP="00095740">
      <w:pPr>
        <w:pStyle w:val="af1"/>
        <w:numPr>
          <w:ilvl w:val="0"/>
          <w:numId w:val="18"/>
        </w:numPr>
        <w:tabs>
          <w:tab w:val="left" w:pos="708"/>
        </w:tabs>
        <w:snapToGrid w:val="0"/>
        <w:jc w:val="both"/>
        <w:rPr>
          <w:rFonts w:eastAsia="Calibri"/>
        </w:rPr>
      </w:pPr>
      <w:r>
        <w:rPr>
          <w:rFonts w:eastAsia="Calibri"/>
        </w:rPr>
        <w:t>Гласность.</w:t>
      </w:r>
    </w:p>
    <w:p w:rsidR="00955600" w:rsidRDefault="00955600" w:rsidP="00095740">
      <w:pPr>
        <w:pStyle w:val="af1"/>
        <w:numPr>
          <w:ilvl w:val="0"/>
          <w:numId w:val="18"/>
        </w:numPr>
        <w:tabs>
          <w:tab w:val="left" w:pos="708"/>
        </w:tabs>
        <w:snapToGrid w:val="0"/>
        <w:jc w:val="both"/>
        <w:rPr>
          <w:rFonts w:eastAsia="Calibri"/>
        </w:rPr>
      </w:pPr>
      <w:r>
        <w:rPr>
          <w:rFonts w:eastAsia="Calibri"/>
        </w:rPr>
        <w:t>Судебная реформа: содержание, особенности, историческое значение.</w:t>
      </w:r>
    </w:p>
    <w:p w:rsidR="00955600" w:rsidRDefault="00955600" w:rsidP="00095740">
      <w:pPr>
        <w:pStyle w:val="af1"/>
        <w:numPr>
          <w:ilvl w:val="0"/>
          <w:numId w:val="18"/>
        </w:numPr>
        <w:tabs>
          <w:tab w:val="left" w:pos="708"/>
        </w:tabs>
        <w:snapToGrid w:val="0"/>
        <w:jc w:val="both"/>
        <w:rPr>
          <w:rFonts w:eastAsia="Calibri"/>
        </w:rPr>
      </w:pPr>
      <w:r>
        <w:rPr>
          <w:rFonts w:eastAsia="Calibri"/>
        </w:rPr>
        <w:t>Земская и городская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Образовательные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Военные реформы.</w:t>
      </w:r>
    </w:p>
    <w:p w:rsidR="00955600" w:rsidRDefault="00955600" w:rsidP="00095740">
      <w:pPr>
        <w:pStyle w:val="af1"/>
        <w:numPr>
          <w:ilvl w:val="0"/>
          <w:numId w:val="18"/>
        </w:numPr>
        <w:tabs>
          <w:tab w:val="left" w:pos="708"/>
        </w:tabs>
        <w:snapToGrid w:val="0"/>
        <w:jc w:val="both"/>
        <w:rPr>
          <w:rFonts w:eastAsia="Calibri"/>
        </w:rPr>
      </w:pPr>
      <w:r>
        <w:rPr>
          <w:rFonts w:eastAsia="Calibri"/>
        </w:rPr>
        <w:t>Общее значение освободительных реформ в экономическом, социальном и политическом контекстах.</w:t>
      </w:r>
    </w:p>
    <w:p w:rsidR="00A91260" w:rsidRDefault="00955600" w:rsidP="00A91260">
      <w:pPr>
        <w:pStyle w:val="af1"/>
        <w:tabs>
          <w:tab w:val="left" w:pos="708"/>
        </w:tabs>
        <w:snapToGrid w:val="0"/>
        <w:ind w:left="720"/>
        <w:jc w:val="both"/>
        <w:rPr>
          <w:rFonts w:eastAsia="Calibri"/>
        </w:rPr>
      </w:pPr>
      <w:bookmarkStart w:id="15" w:name="_Hlk90247475"/>
      <w:r>
        <w:rPr>
          <w:rFonts w:eastAsia="Calibri"/>
        </w:rPr>
        <w:t>Список литературы:</w:t>
      </w:r>
    </w:p>
    <w:p w:rsidR="00A91260" w:rsidRDefault="00A91260" w:rsidP="00955600">
      <w:pPr>
        <w:pStyle w:val="af1"/>
        <w:tabs>
          <w:tab w:val="left" w:pos="708"/>
        </w:tabs>
        <w:snapToGrid w:val="0"/>
        <w:ind w:left="720"/>
        <w:jc w:val="both"/>
        <w:rPr>
          <w:rFonts w:eastAsia="Calibri"/>
        </w:rPr>
      </w:pPr>
      <w:r>
        <w:rPr>
          <w:lang w:eastAsia="ru-RU"/>
        </w:rPr>
        <w:lastRenderedPageBreak/>
        <w:t xml:space="preserve">1. </w:t>
      </w:r>
      <w:r>
        <w:rPr>
          <w:rFonts w:eastAsia="Calibri"/>
        </w:rPr>
        <w:t xml:space="preserve">Блинов И.А. Судебная реформа 20 ноября 1864 г.: историко-юридический очерк </w:t>
      </w:r>
      <w:r w:rsidRPr="0042761A">
        <w:rPr>
          <w:shd w:val="clear" w:color="auto" w:fill="FEFBFB"/>
        </w:rPr>
        <w:t>[Электронный ресурс].</w:t>
      </w:r>
      <w:r>
        <w:rPr>
          <w:shd w:val="clear" w:color="auto" w:fill="FEFBFB"/>
        </w:rPr>
        <w:t xml:space="preserve"> Пг.: Сенат. тип., 1914. 234 с. </w:t>
      </w:r>
    </w:p>
    <w:p w:rsidR="00E16F99" w:rsidRDefault="00A91260" w:rsidP="00955600">
      <w:pPr>
        <w:pStyle w:val="af1"/>
        <w:tabs>
          <w:tab w:val="left" w:pos="708"/>
        </w:tabs>
        <w:snapToGrid w:val="0"/>
        <w:ind w:left="720"/>
        <w:jc w:val="both"/>
        <w:rPr>
          <w:rFonts w:eastAsia="Calibri"/>
        </w:rPr>
      </w:pPr>
      <w:r>
        <w:rPr>
          <w:rFonts w:eastAsia="Calibri"/>
        </w:rPr>
        <w:t xml:space="preserve">2. </w:t>
      </w:r>
      <w:r w:rsidR="00E16F99">
        <w:rPr>
          <w:rFonts w:eastAsia="Calibri"/>
        </w:rPr>
        <w:t xml:space="preserve">Зайончковский П.А. Отмена крепостного права в России </w:t>
      </w:r>
      <w:r w:rsidR="00E16F99" w:rsidRPr="0042761A">
        <w:rPr>
          <w:shd w:val="clear" w:color="auto" w:fill="FEFBFB"/>
        </w:rPr>
        <w:t>[Электронный ресурс].</w:t>
      </w:r>
      <w:r w:rsidR="00E16F99">
        <w:rPr>
          <w:shd w:val="clear" w:color="auto" w:fill="FEFBFB"/>
        </w:rPr>
        <w:t xml:space="preserve"> М.: Просвещение, 1968. 368 с.</w:t>
      </w:r>
    </w:p>
    <w:p w:rsidR="00E16F99" w:rsidRPr="00E16F99" w:rsidRDefault="00A91260" w:rsidP="00955600">
      <w:pPr>
        <w:pStyle w:val="af1"/>
        <w:tabs>
          <w:tab w:val="left" w:pos="708"/>
        </w:tabs>
        <w:snapToGrid w:val="0"/>
        <w:ind w:left="720"/>
        <w:jc w:val="both"/>
        <w:rPr>
          <w:rFonts w:eastAsia="Calibri"/>
        </w:rPr>
      </w:pPr>
      <w:r>
        <w:rPr>
          <w:rFonts w:eastAsia="Calibri"/>
        </w:rPr>
        <w:t xml:space="preserve">3. </w:t>
      </w:r>
      <w:r w:rsidR="00E16F99">
        <w:rPr>
          <w:rFonts w:eastAsia="Calibri"/>
        </w:rPr>
        <w:t xml:space="preserve">Ляшенко Л.М. Александр </w:t>
      </w:r>
      <w:r w:rsidR="00E16F99">
        <w:rPr>
          <w:rFonts w:eastAsia="Calibri"/>
          <w:lang w:val="en-US"/>
        </w:rPr>
        <w:t>II</w:t>
      </w:r>
      <w:r w:rsidR="00E16F99">
        <w:rPr>
          <w:rFonts w:eastAsia="Calibri"/>
        </w:rPr>
        <w:t xml:space="preserve">, или История трех одиночеств </w:t>
      </w:r>
      <w:r w:rsidR="00E16F99" w:rsidRPr="0042761A">
        <w:rPr>
          <w:shd w:val="clear" w:color="auto" w:fill="FEFBFB"/>
        </w:rPr>
        <w:t>[Электронный ресурс].</w:t>
      </w:r>
      <w:r w:rsidR="00E16F99">
        <w:rPr>
          <w:shd w:val="clear" w:color="auto" w:fill="FEFBFB"/>
        </w:rPr>
        <w:t xml:space="preserve"> М.: Молодая гвардия, 2002. 356 с. </w:t>
      </w:r>
    </w:p>
    <w:bookmarkEnd w:id="15"/>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Тема</w:t>
      </w:r>
      <w:r w:rsidRPr="003E4F61">
        <w:rPr>
          <w:rFonts w:ascii="Times New Roman" w:eastAsia="Times New Roman" w:hAnsi="Times New Roman"/>
          <w:b/>
          <w:sz w:val="24"/>
          <w:szCs w:val="24"/>
          <w:lang w:eastAsia="zh-CN"/>
        </w:rPr>
        <w:t xml:space="preserve"> № </w:t>
      </w:r>
      <w:r>
        <w:rPr>
          <w:rFonts w:ascii="Times New Roman" w:eastAsia="Times New Roman" w:hAnsi="Times New Roman"/>
          <w:b/>
          <w:sz w:val="24"/>
          <w:szCs w:val="24"/>
          <w:lang w:eastAsia="zh-CN"/>
        </w:rPr>
        <w:t>7</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Реформы С.Ю. Витте и П.А. Столыпина</w:t>
      </w:r>
      <w:r w:rsidRPr="003E4F61">
        <w:rPr>
          <w:rFonts w:ascii="Times New Roman" w:eastAsia="Times New Roman" w:hAnsi="Times New Roman"/>
          <w:b/>
          <w:sz w:val="24"/>
          <w:szCs w:val="24"/>
          <w:lang w:eastAsia="zh-CN"/>
        </w:rPr>
        <w:t>.</w:t>
      </w:r>
    </w:p>
    <w:p w:rsidR="00955600" w:rsidRDefault="00955600" w:rsidP="00095740">
      <w:pPr>
        <w:pStyle w:val="af1"/>
        <w:numPr>
          <w:ilvl w:val="0"/>
          <w:numId w:val="19"/>
        </w:numPr>
        <w:tabs>
          <w:tab w:val="left" w:pos="708"/>
        </w:tabs>
        <w:snapToGrid w:val="0"/>
        <w:jc w:val="both"/>
      </w:pPr>
      <w:r>
        <w:t>Исторические предпосылки и особенности реформ. Роль революционных событий 1905 г.</w:t>
      </w:r>
    </w:p>
    <w:p w:rsidR="00955600" w:rsidRDefault="00955600" w:rsidP="00095740">
      <w:pPr>
        <w:pStyle w:val="af1"/>
        <w:numPr>
          <w:ilvl w:val="0"/>
          <w:numId w:val="19"/>
        </w:numPr>
        <w:tabs>
          <w:tab w:val="left" w:pos="708"/>
        </w:tabs>
        <w:snapToGrid w:val="0"/>
        <w:jc w:val="both"/>
      </w:pPr>
      <w:r>
        <w:t>Экономические реформы С.Ю. Витте 1890-х гг.</w:t>
      </w:r>
    </w:p>
    <w:p w:rsidR="00955600" w:rsidRDefault="00955600" w:rsidP="00095740">
      <w:pPr>
        <w:pStyle w:val="af1"/>
        <w:numPr>
          <w:ilvl w:val="0"/>
          <w:numId w:val="19"/>
        </w:numPr>
        <w:tabs>
          <w:tab w:val="left" w:pos="708"/>
        </w:tabs>
        <w:snapToGrid w:val="0"/>
        <w:jc w:val="both"/>
      </w:pPr>
      <w:r>
        <w:t>Политические реформы 1905-1906 гг.: манифест 17 октября 1905, Основные законы 1906 г. Становление конституционной монархии в России.</w:t>
      </w:r>
    </w:p>
    <w:p w:rsidR="00955600" w:rsidRDefault="00955600" w:rsidP="00095740">
      <w:pPr>
        <w:pStyle w:val="af1"/>
        <w:numPr>
          <w:ilvl w:val="0"/>
          <w:numId w:val="19"/>
        </w:numPr>
        <w:tabs>
          <w:tab w:val="left" w:pos="708"/>
        </w:tabs>
        <w:snapToGrid w:val="0"/>
        <w:jc w:val="both"/>
      </w:pPr>
      <w:r>
        <w:t>Аграрная реформа П.А. Столыпина.</w:t>
      </w:r>
    </w:p>
    <w:p w:rsidR="00955600" w:rsidRDefault="00955600" w:rsidP="00095740">
      <w:pPr>
        <w:pStyle w:val="af1"/>
        <w:numPr>
          <w:ilvl w:val="0"/>
          <w:numId w:val="19"/>
        </w:numPr>
        <w:tabs>
          <w:tab w:val="left" w:pos="708"/>
        </w:tabs>
        <w:snapToGrid w:val="0"/>
        <w:jc w:val="both"/>
      </w:pPr>
      <w:r>
        <w:t>Реформы в рабочем вопросе.</w:t>
      </w:r>
    </w:p>
    <w:p w:rsidR="00955600" w:rsidRDefault="00955600" w:rsidP="00095740">
      <w:pPr>
        <w:pStyle w:val="af1"/>
        <w:numPr>
          <w:ilvl w:val="0"/>
          <w:numId w:val="19"/>
        </w:numPr>
        <w:tabs>
          <w:tab w:val="left" w:pos="708"/>
        </w:tabs>
        <w:snapToGrid w:val="0"/>
        <w:jc w:val="both"/>
      </w:pPr>
      <w:r>
        <w:t>Реформы в сфере образования, национальном вопросе, военном деле.</w:t>
      </w:r>
    </w:p>
    <w:p w:rsidR="00955600" w:rsidRPr="00C14BDB" w:rsidRDefault="00955600" w:rsidP="00095740">
      <w:pPr>
        <w:pStyle w:val="af1"/>
        <w:numPr>
          <w:ilvl w:val="0"/>
          <w:numId w:val="19"/>
        </w:numPr>
        <w:tabs>
          <w:tab w:val="left" w:pos="708"/>
        </w:tabs>
        <w:snapToGrid w:val="0"/>
        <w:jc w:val="both"/>
      </w:pPr>
      <w:r>
        <w:t>Общее значение реформ Витте и Столыпина.</w:t>
      </w:r>
    </w:p>
    <w:p w:rsidR="00955600" w:rsidRDefault="00955600" w:rsidP="00955600">
      <w:pPr>
        <w:pStyle w:val="af1"/>
        <w:tabs>
          <w:tab w:val="left" w:pos="708"/>
        </w:tabs>
        <w:snapToGrid w:val="0"/>
        <w:ind w:left="720"/>
        <w:jc w:val="both"/>
        <w:rPr>
          <w:rFonts w:eastAsia="Calibri"/>
        </w:rPr>
      </w:pPr>
      <w:bookmarkStart w:id="16" w:name="_Hlk90247663"/>
      <w:r>
        <w:rPr>
          <w:rFonts w:eastAsia="Calibri"/>
        </w:rPr>
        <w:t>Список литературы:</w:t>
      </w:r>
    </w:p>
    <w:p w:rsidR="00A91260" w:rsidRDefault="00A91260" w:rsidP="00955600">
      <w:pPr>
        <w:pStyle w:val="af1"/>
        <w:tabs>
          <w:tab w:val="left" w:pos="708"/>
        </w:tabs>
        <w:snapToGrid w:val="0"/>
        <w:ind w:left="720"/>
        <w:jc w:val="both"/>
        <w:rPr>
          <w:rFonts w:eastAsia="Calibri"/>
        </w:rPr>
      </w:pPr>
      <w:r>
        <w:rPr>
          <w:rFonts w:eastAsia="Calibri"/>
        </w:rPr>
        <w:t xml:space="preserve">1. Ананьич Б.В., Ганелин Р.Ш. С.Ю. Витте и его время </w:t>
      </w:r>
      <w:bookmarkStart w:id="17" w:name="_Hlk90304599"/>
      <w:r w:rsidRPr="0042761A">
        <w:rPr>
          <w:shd w:val="clear" w:color="auto" w:fill="FEFBFB"/>
        </w:rPr>
        <w:t>[Электронный ресурс].</w:t>
      </w:r>
      <w:r>
        <w:rPr>
          <w:rFonts w:eastAsia="Calibri"/>
        </w:rPr>
        <w:t xml:space="preserve"> </w:t>
      </w:r>
      <w:bookmarkEnd w:id="17"/>
      <w:r>
        <w:rPr>
          <w:rFonts w:eastAsia="Calibri"/>
        </w:rPr>
        <w:t>СПб.: Дмитрий Буланин, 2000. 430 с.</w:t>
      </w:r>
    </w:p>
    <w:p w:rsidR="00FD2357" w:rsidRDefault="00FD2357" w:rsidP="00FD2357">
      <w:pPr>
        <w:pStyle w:val="af1"/>
        <w:tabs>
          <w:tab w:val="left" w:pos="708"/>
        </w:tabs>
        <w:snapToGrid w:val="0"/>
        <w:ind w:left="720"/>
        <w:jc w:val="both"/>
        <w:rPr>
          <w:rFonts w:eastAsia="Calibri"/>
        </w:rPr>
      </w:pPr>
      <w:r>
        <w:rPr>
          <w:rFonts w:eastAsia="Calibri"/>
        </w:rPr>
        <w:t xml:space="preserve">2. Зырянов П.Н. Петр Столыпин: политический портрет </w:t>
      </w:r>
      <w:r w:rsidRPr="0042761A">
        <w:rPr>
          <w:shd w:val="clear" w:color="auto" w:fill="FEFBFB"/>
        </w:rPr>
        <w:t>[Электронный ресурс]</w:t>
      </w:r>
      <w:r>
        <w:rPr>
          <w:rFonts w:eastAsia="Calibri"/>
        </w:rPr>
        <w:t>. М.: Высшая школа, 1992. 160 с.</w:t>
      </w:r>
      <w:bookmarkEnd w:id="16"/>
    </w:p>
    <w:p w:rsidR="00FD2357" w:rsidRDefault="00FD2357" w:rsidP="00FD2357">
      <w:pPr>
        <w:pStyle w:val="af1"/>
        <w:tabs>
          <w:tab w:val="left" w:pos="708"/>
        </w:tabs>
        <w:snapToGrid w:val="0"/>
        <w:ind w:left="720"/>
        <w:jc w:val="both"/>
        <w:rPr>
          <w:rFonts w:eastAsia="Calibri"/>
        </w:rPr>
      </w:pPr>
      <w:r>
        <w:rPr>
          <w:rFonts w:eastAsia="Calibri"/>
        </w:rPr>
        <w:t xml:space="preserve">3. Рыбас С.Ю. Столыпин </w:t>
      </w:r>
      <w:r w:rsidRPr="0042761A">
        <w:rPr>
          <w:shd w:val="clear" w:color="auto" w:fill="FEFBFB"/>
        </w:rPr>
        <w:t>[Электронный ресурс].</w:t>
      </w:r>
      <w:r>
        <w:rPr>
          <w:shd w:val="clear" w:color="auto" w:fill="FEFBFB"/>
        </w:rPr>
        <w:t xml:space="preserve"> М.: Молодая гвардия, 2018. 429 с.</w:t>
      </w:r>
    </w:p>
    <w:p w:rsidR="00955600" w:rsidRDefault="00955600" w:rsidP="00FD2357">
      <w:pPr>
        <w:pStyle w:val="af1"/>
        <w:tabs>
          <w:tab w:val="left" w:pos="708"/>
        </w:tabs>
        <w:snapToGrid w:val="0"/>
        <w:ind w:left="720"/>
        <w:jc w:val="both"/>
        <w:rPr>
          <w:b/>
        </w:rPr>
      </w:pPr>
      <w:r>
        <w:rPr>
          <w:b/>
        </w:rPr>
        <w:t>Тема</w:t>
      </w:r>
      <w:r w:rsidRPr="003E4F61">
        <w:rPr>
          <w:b/>
        </w:rPr>
        <w:t xml:space="preserve"> № </w:t>
      </w:r>
      <w:r>
        <w:rPr>
          <w:b/>
        </w:rPr>
        <w:t>8</w:t>
      </w:r>
      <w:r w:rsidRPr="003E4F61">
        <w:rPr>
          <w:b/>
        </w:rPr>
        <w:t xml:space="preserve">. </w:t>
      </w:r>
      <w:r>
        <w:rPr>
          <w:b/>
        </w:rPr>
        <w:t>Революция и Гражданская война</w:t>
      </w:r>
      <w:r w:rsidRPr="003E4F61">
        <w:rPr>
          <w:b/>
        </w:rPr>
        <w:t>.</w:t>
      </w:r>
    </w:p>
    <w:p w:rsidR="00955600" w:rsidRDefault="00955600" w:rsidP="00095740">
      <w:pPr>
        <w:pStyle w:val="af1"/>
        <w:numPr>
          <w:ilvl w:val="0"/>
          <w:numId w:val="20"/>
        </w:numPr>
        <w:tabs>
          <w:tab w:val="left" w:pos="708"/>
        </w:tabs>
        <w:snapToGrid w:val="0"/>
        <w:jc w:val="both"/>
      </w:pPr>
      <w:r>
        <w:t>Исторические предпосылки революции 1917 г.</w:t>
      </w:r>
    </w:p>
    <w:p w:rsidR="00955600" w:rsidRDefault="00955600" w:rsidP="00095740">
      <w:pPr>
        <w:pStyle w:val="af1"/>
        <w:numPr>
          <w:ilvl w:val="0"/>
          <w:numId w:val="20"/>
        </w:numPr>
        <w:tabs>
          <w:tab w:val="left" w:pos="708"/>
        </w:tabs>
        <w:snapToGrid w:val="0"/>
        <w:jc w:val="both"/>
      </w:pPr>
      <w:r>
        <w:t>Февральский этап революции: ход событий, итоги.</w:t>
      </w:r>
    </w:p>
    <w:p w:rsidR="00955600" w:rsidRDefault="00955600" w:rsidP="00095740">
      <w:pPr>
        <w:pStyle w:val="af1"/>
        <w:numPr>
          <w:ilvl w:val="0"/>
          <w:numId w:val="20"/>
        </w:numPr>
        <w:tabs>
          <w:tab w:val="left" w:pos="708"/>
        </w:tabs>
        <w:snapToGrid w:val="0"/>
        <w:jc w:val="both"/>
      </w:pPr>
      <w:r>
        <w:t>Временное правительство. Развитие событий в промежутке между Февралем и Октябрем.</w:t>
      </w:r>
    </w:p>
    <w:p w:rsidR="00955600" w:rsidRDefault="00955600" w:rsidP="00095740">
      <w:pPr>
        <w:pStyle w:val="af1"/>
        <w:numPr>
          <w:ilvl w:val="0"/>
          <w:numId w:val="20"/>
        </w:numPr>
        <w:tabs>
          <w:tab w:val="left" w:pos="708"/>
        </w:tabs>
        <w:snapToGrid w:val="0"/>
        <w:jc w:val="both"/>
      </w:pPr>
      <w:r>
        <w:t>Октябрьский переворот: причины, ход событий, итоги.</w:t>
      </w:r>
    </w:p>
    <w:p w:rsidR="00955600" w:rsidRDefault="00955600" w:rsidP="00095740">
      <w:pPr>
        <w:pStyle w:val="af1"/>
        <w:numPr>
          <w:ilvl w:val="0"/>
          <w:numId w:val="20"/>
        </w:numPr>
        <w:tabs>
          <w:tab w:val="left" w:pos="708"/>
        </w:tabs>
        <w:snapToGrid w:val="0"/>
        <w:jc w:val="both"/>
      </w:pPr>
      <w:r>
        <w:t>Основные черты экономики «военного коммунизма».</w:t>
      </w:r>
    </w:p>
    <w:p w:rsidR="00955600" w:rsidRDefault="00955600" w:rsidP="00095740">
      <w:pPr>
        <w:pStyle w:val="af1"/>
        <w:numPr>
          <w:ilvl w:val="0"/>
          <w:numId w:val="20"/>
        </w:numPr>
        <w:tabs>
          <w:tab w:val="left" w:pos="708"/>
        </w:tabs>
        <w:snapToGrid w:val="0"/>
        <w:jc w:val="both"/>
      </w:pPr>
      <w:r>
        <w:t>Основные черты политической системы «диктатуры пролетариата».</w:t>
      </w:r>
    </w:p>
    <w:p w:rsidR="00955600" w:rsidRPr="00306514" w:rsidRDefault="00955600" w:rsidP="00095740">
      <w:pPr>
        <w:pStyle w:val="af1"/>
        <w:numPr>
          <w:ilvl w:val="0"/>
          <w:numId w:val="20"/>
        </w:numPr>
        <w:tabs>
          <w:tab w:val="left" w:pos="708"/>
        </w:tabs>
        <w:snapToGrid w:val="0"/>
        <w:jc w:val="both"/>
      </w:pPr>
      <w:r>
        <w:t>Гражданская война: причины, расстановка сил. Характеристика Белого движения. Ход событий, итоги.</w:t>
      </w:r>
    </w:p>
    <w:p w:rsidR="00955600" w:rsidRDefault="00955600" w:rsidP="00955600">
      <w:pPr>
        <w:pStyle w:val="af1"/>
        <w:tabs>
          <w:tab w:val="left" w:pos="708"/>
        </w:tabs>
        <w:snapToGrid w:val="0"/>
        <w:ind w:left="720"/>
        <w:jc w:val="both"/>
        <w:rPr>
          <w:rFonts w:eastAsia="Calibri"/>
        </w:rPr>
      </w:pPr>
      <w:r>
        <w:rPr>
          <w:rFonts w:eastAsia="Calibri"/>
        </w:rPr>
        <w:t>Список литературы:</w:t>
      </w:r>
    </w:p>
    <w:p w:rsidR="00FD2357" w:rsidRDefault="007943E3" w:rsidP="00955600">
      <w:pPr>
        <w:pStyle w:val="af1"/>
        <w:tabs>
          <w:tab w:val="left" w:pos="708"/>
        </w:tabs>
        <w:snapToGrid w:val="0"/>
        <w:ind w:left="720"/>
        <w:jc w:val="both"/>
        <w:rPr>
          <w:shd w:val="clear" w:color="auto" w:fill="FEFBFB"/>
        </w:rPr>
      </w:pPr>
      <w:r>
        <w:rPr>
          <w:rFonts w:eastAsia="Calibri"/>
        </w:rPr>
        <w:t>1</w:t>
      </w:r>
      <w:r w:rsidR="00FD2357">
        <w:rPr>
          <w:rFonts w:eastAsia="Calibri"/>
        </w:rPr>
        <w:t xml:space="preserve">. Колоницкий Б.И. «Товарищ Керенский»: антимонархическая революция и формирование культа «вождя народа» </w:t>
      </w:r>
      <w:r w:rsidR="00FD2357" w:rsidRPr="0042761A">
        <w:rPr>
          <w:shd w:val="clear" w:color="auto" w:fill="FEFBFB"/>
        </w:rPr>
        <w:t>[Электронный ресурс].</w:t>
      </w:r>
      <w:r w:rsidR="00FD2357">
        <w:rPr>
          <w:shd w:val="clear" w:color="auto" w:fill="FEFBFB"/>
        </w:rPr>
        <w:t xml:space="preserve"> М.: Новое лит. обозрение, 2017. 520 с.</w:t>
      </w:r>
    </w:p>
    <w:p w:rsidR="007943E3" w:rsidRDefault="007943E3" w:rsidP="00955600">
      <w:pPr>
        <w:pStyle w:val="af1"/>
        <w:tabs>
          <w:tab w:val="left" w:pos="708"/>
        </w:tabs>
        <w:snapToGrid w:val="0"/>
        <w:ind w:left="720"/>
        <w:jc w:val="both"/>
        <w:rPr>
          <w:rFonts w:eastAsia="Calibri"/>
        </w:rPr>
      </w:pPr>
      <w:r>
        <w:rPr>
          <w:rFonts w:eastAsia="Calibri"/>
        </w:rPr>
        <w:t xml:space="preserve">2. Логинов В.Т. Неизвестный Ленин </w:t>
      </w:r>
      <w:r w:rsidRPr="0042761A">
        <w:rPr>
          <w:shd w:val="clear" w:color="auto" w:fill="FEFBFB"/>
        </w:rPr>
        <w:t>[Электронный ресурс].</w:t>
      </w:r>
      <w:r>
        <w:rPr>
          <w:rFonts w:eastAsia="Calibri"/>
        </w:rPr>
        <w:t xml:space="preserve"> М.: Эксмо; Алгоритм, 2010. 576 с.</w:t>
      </w:r>
    </w:p>
    <w:p w:rsidR="00FD2357" w:rsidRPr="003E4F61" w:rsidRDefault="00FD2357" w:rsidP="00955600">
      <w:pPr>
        <w:pStyle w:val="af1"/>
        <w:tabs>
          <w:tab w:val="left" w:pos="708"/>
        </w:tabs>
        <w:snapToGrid w:val="0"/>
        <w:ind w:left="720"/>
        <w:jc w:val="both"/>
        <w:rPr>
          <w:rFonts w:eastAsia="Calibri"/>
        </w:rPr>
      </w:pPr>
      <w:r>
        <w:rPr>
          <w:rFonts w:eastAsia="Calibri"/>
        </w:rPr>
        <w:t xml:space="preserve">3. Хандорин В.Г. Мифы и факты о Верховном правителе России </w:t>
      </w:r>
      <w:r w:rsidRPr="0042761A">
        <w:rPr>
          <w:shd w:val="clear" w:color="auto" w:fill="FEFBFB"/>
        </w:rPr>
        <w:t>[Электронный ресурс].</w:t>
      </w:r>
      <w:r>
        <w:rPr>
          <w:shd w:val="clear" w:color="auto" w:fill="FEFBFB"/>
        </w:rPr>
        <w:t xml:space="preserve"> М.: изд-во М.Б. Смолина, 2019. 200 с.</w:t>
      </w:r>
    </w:p>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Темы</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 9-10</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Становление тоталитарного режима в СССР.</w:t>
      </w:r>
      <w:r w:rsidR="00FD2357" w:rsidRPr="00FD2357">
        <w:rPr>
          <w:shd w:val="clear" w:color="auto" w:fill="FEFBFB"/>
        </w:rPr>
        <w:t xml:space="preserve"> </w:t>
      </w:r>
    </w:p>
    <w:p w:rsidR="00955600" w:rsidRDefault="00955600" w:rsidP="00095740">
      <w:pPr>
        <w:pStyle w:val="af1"/>
        <w:numPr>
          <w:ilvl w:val="0"/>
          <w:numId w:val="21"/>
        </w:numPr>
        <w:tabs>
          <w:tab w:val="left" w:pos="708"/>
        </w:tabs>
        <w:snapToGrid w:val="0"/>
        <w:jc w:val="both"/>
      </w:pPr>
      <w:r>
        <w:t>Основные признаки тоталитарного режима советской модели. Исторические предпосылки его формирования.</w:t>
      </w:r>
    </w:p>
    <w:p w:rsidR="00955600" w:rsidRDefault="00955600" w:rsidP="00095740">
      <w:pPr>
        <w:pStyle w:val="af1"/>
        <w:numPr>
          <w:ilvl w:val="0"/>
          <w:numId w:val="21"/>
        </w:numPr>
        <w:tabs>
          <w:tab w:val="left" w:pos="708"/>
        </w:tabs>
        <w:snapToGrid w:val="0"/>
        <w:jc w:val="both"/>
      </w:pPr>
      <w:r>
        <w:t>Коллективизация и индустриализация: причины, ход событий, итоги.</w:t>
      </w:r>
    </w:p>
    <w:p w:rsidR="00955600" w:rsidRDefault="00955600" w:rsidP="00095740">
      <w:pPr>
        <w:pStyle w:val="af1"/>
        <w:numPr>
          <w:ilvl w:val="0"/>
          <w:numId w:val="21"/>
        </w:numPr>
        <w:tabs>
          <w:tab w:val="left" w:pos="708"/>
        </w:tabs>
        <w:snapToGrid w:val="0"/>
        <w:jc w:val="both"/>
      </w:pPr>
      <w:r>
        <w:t>Основные вехи формирования тоталитарной политической системы. «Большой террор» 1937-1938 гг., его итоги и значение.</w:t>
      </w:r>
    </w:p>
    <w:p w:rsidR="00955600" w:rsidRPr="00306514" w:rsidRDefault="00955600" w:rsidP="00095740">
      <w:pPr>
        <w:pStyle w:val="af1"/>
        <w:numPr>
          <w:ilvl w:val="0"/>
          <w:numId w:val="21"/>
        </w:numPr>
        <w:tabs>
          <w:tab w:val="left" w:pos="708"/>
        </w:tabs>
        <w:snapToGrid w:val="0"/>
        <w:jc w:val="both"/>
      </w:pPr>
      <w:r>
        <w:t>Развитие тоталитарного режима в военные и послевоенные годы. Изменения в советской идеологии, их предпосылки и практические последствия.</w:t>
      </w:r>
    </w:p>
    <w:p w:rsidR="00955600" w:rsidRDefault="00955600" w:rsidP="00955600">
      <w:pPr>
        <w:pStyle w:val="af1"/>
        <w:tabs>
          <w:tab w:val="left" w:pos="708"/>
        </w:tabs>
        <w:snapToGrid w:val="0"/>
        <w:ind w:left="720"/>
        <w:jc w:val="both"/>
        <w:rPr>
          <w:rFonts w:eastAsia="Calibri"/>
        </w:rPr>
      </w:pPr>
      <w:bookmarkStart w:id="18" w:name="_Hlk90247866"/>
      <w:r>
        <w:rPr>
          <w:rFonts w:eastAsia="Calibri"/>
        </w:rPr>
        <w:t>Список литературы:</w:t>
      </w:r>
    </w:p>
    <w:p w:rsidR="004C4DAA" w:rsidRDefault="00F4197A" w:rsidP="00955600">
      <w:pPr>
        <w:pStyle w:val="af1"/>
        <w:tabs>
          <w:tab w:val="left" w:pos="708"/>
        </w:tabs>
        <w:snapToGrid w:val="0"/>
        <w:ind w:left="720"/>
        <w:jc w:val="both"/>
        <w:rPr>
          <w:shd w:val="clear" w:color="auto" w:fill="FEFBFB"/>
        </w:rPr>
      </w:pPr>
      <w:r>
        <w:rPr>
          <w:rFonts w:eastAsia="Calibri"/>
        </w:rPr>
        <w:lastRenderedPageBreak/>
        <w:t>1</w:t>
      </w:r>
      <w:r w:rsidR="004C4DAA">
        <w:rPr>
          <w:rFonts w:eastAsia="Calibri"/>
        </w:rPr>
        <w:t xml:space="preserve">. Книга для учителя: История политических репрессий и сопротивления несвободе в СССР / под ред. В.В. Шелохаева </w:t>
      </w:r>
      <w:r w:rsidR="004C4DAA" w:rsidRPr="0042761A">
        <w:rPr>
          <w:shd w:val="clear" w:color="auto" w:fill="FEFBFB"/>
        </w:rPr>
        <w:t>[Электронный ресурс].</w:t>
      </w:r>
      <w:r w:rsidR="004C4DAA">
        <w:rPr>
          <w:shd w:val="clear" w:color="auto" w:fill="FEFBFB"/>
        </w:rPr>
        <w:t xml:space="preserve"> М.: Мосгорархив, 2002. 504 с.</w:t>
      </w:r>
    </w:p>
    <w:p w:rsidR="00F4197A" w:rsidRDefault="00F4197A" w:rsidP="00955600">
      <w:pPr>
        <w:pStyle w:val="af1"/>
        <w:tabs>
          <w:tab w:val="left" w:pos="708"/>
        </w:tabs>
        <w:snapToGrid w:val="0"/>
        <w:ind w:left="720"/>
        <w:jc w:val="both"/>
        <w:rPr>
          <w:rFonts w:eastAsia="Calibri"/>
        </w:rPr>
      </w:pPr>
      <w:r>
        <w:rPr>
          <w:rFonts w:eastAsia="Calibri"/>
        </w:rPr>
        <w:t xml:space="preserve">2. Фатеев А.В. Образ врага в советской пропаганде 1945-1954 гг. </w:t>
      </w:r>
      <w:r w:rsidRPr="0042761A">
        <w:rPr>
          <w:shd w:val="clear" w:color="auto" w:fill="FEFBFB"/>
        </w:rPr>
        <w:t>[Электронный ресурс].</w:t>
      </w:r>
      <w:r>
        <w:rPr>
          <w:shd w:val="clear" w:color="auto" w:fill="FEFBFB"/>
        </w:rPr>
        <w:t xml:space="preserve"> М.: ИРИ РАН, 1999. 250 с.</w:t>
      </w:r>
    </w:p>
    <w:p w:rsidR="007943E3" w:rsidRPr="003E4F61" w:rsidRDefault="007943E3" w:rsidP="00955600">
      <w:pPr>
        <w:pStyle w:val="af1"/>
        <w:tabs>
          <w:tab w:val="left" w:pos="708"/>
        </w:tabs>
        <w:snapToGrid w:val="0"/>
        <w:ind w:left="720"/>
        <w:jc w:val="both"/>
        <w:rPr>
          <w:rFonts w:eastAsia="Calibri"/>
        </w:rPr>
      </w:pPr>
      <w:r>
        <w:rPr>
          <w:rFonts w:eastAsia="Calibri"/>
        </w:rPr>
        <w:t xml:space="preserve">3. Хлевнюк О.В. Сталин: жизнь одного вождя </w:t>
      </w:r>
      <w:r w:rsidRPr="0042761A">
        <w:rPr>
          <w:shd w:val="clear" w:color="auto" w:fill="FEFBFB"/>
        </w:rPr>
        <w:t>[Электронный ресурс].</w:t>
      </w:r>
      <w:r>
        <w:rPr>
          <w:rFonts w:eastAsia="Calibri"/>
        </w:rPr>
        <w:t>. М.: АСТ, 2015. 461 с.</w:t>
      </w:r>
    </w:p>
    <w:bookmarkEnd w:id="18"/>
    <w:p w:rsidR="00955600" w:rsidRDefault="00955600" w:rsidP="00955600">
      <w:pPr>
        <w:tabs>
          <w:tab w:val="left" w:pos="708"/>
        </w:tabs>
        <w:snapToGrid w:val="0"/>
        <w:spacing w:after="0" w:line="240" w:lineRule="auto"/>
        <w:ind w:left="360"/>
        <w:jc w:val="both"/>
        <w:rPr>
          <w:rFonts w:ascii="Times New Roman" w:eastAsia="Times New Roman" w:hAnsi="Times New Roman"/>
          <w:b/>
          <w:sz w:val="24"/>
          <w:szCs w:val="24"/>
          <w:lang w:eastAsia="zh-CN"/>
        </w:rPr>
      </w:pPr>
      <w:r>
        <w:rPr>
          <w:rFonts w:ascii="Times New Roman" w:eastAsia="Times New Roman" w:hAnsi="Times New Roman"/>
          <w:b/>
          <w:sz w:val="24"/>
          <w:szCs w:val="24"/>
          <w:lang w:eastAsia="zh-CN"/>
        </w:rPr>
        <w:t>Темы</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w:t>
      </w:r>
      <w:r w:rsidRPr="003E4F61">
        <w:rPr>
          <w:rFonts w:ascii="Times New Roman" w:eastAsia="Times New Roman" w:hAnsi="Times New Roman"/>
          <w:b/>
          <w:sz w:val="24"/>
          <w:szCs w:val="24"/>
          <w:lang w:eastAsia="zh-CN"/>
        </w:rPr>
        <w:t xml:space="preserve"> </w:t>
      </w:r>
      <w:r>
        <w:rPr>
          <w:rFonts w:ascii="Times New Roman" w:eastAsia="Times New Roman" w:hAnsi="Times New Roman"/>
          <w:b/>
          <w:sz w:val="24"/>
          <w:szCs w:val="24"/>
          <w:lang w:eastAsia="zh-CN"/>
        </w:rPr>
        <w:t>12-13</w:t>
      </w:r>
      <w:r w:rsidRPr="003E4F61">
        <w:rPr>
          <w:rFonts w:ascii="Times New Roman" w:eastAsia="Times New Roman" w:hAnsi="Times New Roman"/>
          <w:b/>
          <w:sz w:val="24"/>
          <w:szCs w:val="24"/>
          <w:lang w:eastAsia="zh-CN"/>
        </w:rPr>
        <w:t>.</w:t>
      </w:r>
      <w:r>
        <w:rPr>
          <w:rFonts w:ascii="Times New Roman" w:eastAsia="Times New Roman" w:hAnsi="Times New Roman"/>
          <w:b/>
          <w:sz w:val="24"/>
          <w:szCs w:val="24"/>
          <w:lang w:eastAsia="zh-CN"/>
        </w:rPr>
        <w:t xml:space="preserve"> От СССР к постсоветской России.</w:t>
      </w:r>
    </w:p>
    <w:p w:rsidR="00955600" w:rsidRPr="00931D6D" w:rsidRDefault="00955600" w:rsidP="00095740">
      <w:pPr>
        <w:pStyle w:val="af1"/>
        <w:numPr>
          <w:ilvl w:val="0"/>
          <w:numId w:val="22"/>
        </w:numPr>
        <w:tabs>
          <w:tab w:val="left" w:pos="708"/>
        </w:tabs>
        <w:snapToGrid w:val="0"/>
        <w:jc w:val="both"/>
        <w:rPr>
          <w:b/>
        </w:rPr>
      </w:pPr>
      <w:r>
        <w:t>Основные предпосылки «перестройки» М.С. Горбачёва.</w:t>
      </w:r>
    </w:p>
    <w:p w:rsidR="00955600" w:rsidRDefault="00955600" w:rsidP="00095740">
      <w:pPr>
        <w:pStyle w:val="af1"/>
        <w:numPr>
          <w:ilvl w:val="0"/>
          <w:numId w:val="22"/>
        </w:numPr>
        <w:tabs>
          <w:tab w:val="left" w:pos="708"/>
        </w:tabs>
        <w:snapToGrid w:val="0"/>
        <w:jc w:val="both"/>
      </w:pPr>
      <w:r>
        <w:t>Содержание реформ и причины их кризиса.</w:t>
      </w:r>
    </w:p>
    <w:p w:rsidR="00955600" w:rsidRDefault="00955600" w:rsidP="00095740">
      <w:pPr>
        <w:pStyle w:val="af1"/>
        <w:numPr>
          <w:ilvl w:val="0"/>
          <w:numId w:val="22"/>
        </w:numPr>
        <w:tabs>
          <w:tab w:val="left" w:pos="708"/>
        </w:tabs>
        <w:snapToGrid w:val="0"/>
        <w:jc w:val="both"/>
      </w:pPr>
      <w:r>
        <w:t>Падение коммунистического режима и распад СССР: объективные и субъективные факторы.</w:t>
      </w:r>
    </w:p>
    <w:p w:rsidR="00955600" w:rsidRDefault="00955600" w:rsidP="00095740">
      <w:pPr>
        <w:pStyle w:val="af1"/>
        <w:numPr>
          <w:ilvl w:val="0"/>
          <w:numId w:val="22"/>
        </w:numPr>
        <w:tabs>
          <w:tab w:val="left" w:pos="708"/>
        </w:tabs>
        <w:snapToGrid w:val="0"/>
        <w:jc w:val="both"/>
      </w:pPr>
      <w:r>
        <w:t>Специфика экономических реформ Е. Гайдара и их социальные последствия.</w:t>
      </w:r>
    </w:p>
    <w:p w:rsidR="00955600" w:rsidRPr="00306514" w:rsidRDefault="00955600" w:rsidP="00095740">
      <w:pPr>
        <w:pStyle w:val="af1"/>
        <w:numPr>
          <w:ilvl w:val="0"/>
          <w:numId w:val="22"/>
        </w:numPr>
        <w:tabs>
          <w:tab w:val="left" w:pos="708"/>
        </w:tabs>
        <w:snapToGrid w:val="0"/>
        <w:jc w:val="both"/>
      </w:pPr>
      <w:r>
        <w:t xml:space="preserve">Политический кризис 1991-1993 гг. и события октября 1993 г.: факторы и итоги. </w:t>
      </w:r>
    </w:p>
    <w:p w:rsidR="00931D6D" w:rsidRDefault="00931D6D" w:rsidP="00931D6D">
      <w:pPr>
        <w:pStyle w:val="af1"/>
        <w:tabs>
          <w:tab w:val="left" w:pos="708"/>
        </w:tabs>
        <w:snapToGrid w:val="0"/>
        <w:ind w:left="720"/>
        <w:jc w:val="both"/>
        <w:rPr>
          <w:rFonts w:eastAsia="Calibri"/>
        </w:rPr>
      </w:pPr>
      <w:r>
        <w:rPr>
          <w:rFonts w:eastAsia="Calibri"/>
        </w:rPr>
        <w:t>Список литературы:</w:t>
      </w:r>
    </w:p>
    <w:p w:rsidR="004504DD" w:rsidRDefault="004504DD" w:rsidP="00931D6D">
      <w:pPr>
        <w:pStyle w:val="af1"/>
        <w:tabs>
          <w:tab w:val="left" w:pos="708"/>
        </w:tabs>
        <w:snapToGrid w:val="0"/>
        <w:ind w:left="720"/>
        <w:jc w:val="both"/>
        <w:rPr>
          <w:rFonts w:eastAsia="Calibri"/>
        </w:rPr>
      </w:pPr>
      <w:r>
        <w:rPr>
          <w:rFonts w:eastAsia="Calibri"/>
        </w:rPr>
        <w:t xml:space="preserve">1. Безбородов А.Б. Перестройка и крах СССР (1985-1993) </w:t>
      </w:r>
      <w:r w:rsidRPr="0042761A">
        <w:rPr>
          <w:shd w:val="clear" w:color="auto" w:fill="FEFBFB"/>
        </w:rPr>
        <w:t>[Электронный ресурс].</w:t>
      </w:r>
      <w:r>
        <w:rPr>
          <w:shd w:val="clear" w:color="auto" w:fill="FEFBFB"/>
        </w:rPr>
        <w:t xml:space="preserve"> СПб.: Норма, 2010. 215 с.</w:t>
      </w:r>
    </w:p>
    <w:p w:rsidR="00F4197A" w:rsidRDefault="004504DD" w:rsidP="00931D6D">
      <w:pPr>
        <w:pStyle w:val="af1"/>
        <w:tabs>
          <w:tab w:val="left" w:pos="708"/>
        </w:tabs>
        <w:snapToGrid w:val="0"/>
        <w:ind w:left="720"/>
        <w:jc w:val="both"/>
        <w:rPr>
          <w:rFonts w:eastAsia="Calibri"/>
        </w:rPr>
      </w:pPr>
      <w:r>
        <w:rPr>
          <w:rFonts w:eastAsia="Calibri"/>
        </w:rPr>
        <w:t>2</w:t>
      </w:r>
      <w:r w:rsidR="00F4197A">
        <w:rPr>
          <w:rFonts w:eastAsia="Calibri"/>
        </w:rPr>
        <w:t xml:space="preserve">. Кравченко Л.П. Лебединая песня ГКЧП </w:t>
      </w:r>
      <w:r w:rsidR="00F4197A" w:rsidRPr="0042761A">
        <w:rPr>
          <w:shd w:val="clear" w:color="auto" w:fill="FEFBFB"/>
        </w:rPr>
        <w:t>[Электронный ресурс]</w:t>
      </w:r>
      <w:r w:rsidR="00F4197A">
        <w:rPr>
          <w:rFonts w:eastAsia="Calibri"/>
        </w:rPr>
        <w:t>. М.: Эксмо; Алгоритм, 2010. 304 с.</w:t>
      </w:r>
    </w:p>
    <w:p w:rsidR="00F4197A" w:rsidRPr="003E4F61" w:rsidRDefault="004504DD" w:rsidP="00931D6D">
      <w:pPr>
        <w:pStyle w:val="af1"/>
        <w:tabs>
          <w:tab w:val="left" w:pos="708"/>
        </w:tabs>
        <w:snapToGrid w:val="0"/>
        <w:ind w:left="720"/>
        <w:jc w:val="both"/>
        <w:rPr>
          <w:rFonts w:eastAsia="Calibri"/>
        </w:rPr>
      </w:pPr>
      <w:r>
        <w:rPr>
          <w:rFonts w:eastAsia="Calibri"/>
        </w:rPr>
        <w:t>3</w:t>
      </w:r>
      <w:r w:rsidR="00F4197A">
        <w:rPr>
          <w:rFonts w:eastAsia="Calibri"/>
        </w:rPr>
        <w:t>. Островский А.В. Расстрел Белого дома</w:t>
      </w:r>
      <w:r>
        <w:rPr>
          <w:rFonts w:eastAsia="Calibri"/>
        </w:rPr>
        <w:t xml:space="preserve"> </w:t>
      </w:r>
      <w:r w:rsidRPr="0042761A">
        <w:rPr>
          <w:shd w:val="clear" w:color="auto" w:fill="FEFBFB"/>
        </w:rPr>
        <w:t>[Электронный ресурс]</w:t>
      </w:r>
      <w:r w:rsidR="00F4197A">
        <w:rPr>
          <w:rFonts w:eastAsia="Calibri"/>
        </w:rPr>
        <w:t>. М.: Эксмо, 2008. 640 с.</w:t>
      </w:r>
    </w:p>
    <w:p w:rsidR="00603C4F" w:rsidRDefault="00603C4F" w:rsidP="00603C4F">
      <w:pPr>
        <w:spacing w:after="0" w:line="240" w:lineRule="auto"/>
        <w:jc w:val="both"/>
        <w:rPr>
          <w:rFonts w:ascii="Times New Roman" w:eastAsia="Times New Roman" w:hAnsi="Times New Roman"/>
          <w:iCs/>
          <w:sz w:val="24"/>
          <w:szCs w:val="24"/>
          <w:lang w:eastAsia="ru-RU"/>
        </w:rPr>
      </w:pPr>
    </w:p>
    <w:p w:rsidR="00603C4F" w:rsidRDefault="00603C4F" w:rsidP="00603C4F">
      <w:pPr>
        <w:spacing w:after="0" w:line="240" w:lineRule="auto"/>
        <w:jc w:val="both"/>
        <w:rPr>
          <w:rFonts w:ascii="Times New Roman" w:eastAsia="Times New Roman" w:hAnsi="Times New Roman"/>
          <w:iCs/>
          <w:sz w:val="24"/>
          <w:szCs w:val="24"/>
          <w:lang w:eastAsia="ru-RU"/>
        </w:rPr>
      </w:pPr>
      <w:r>
        <w:rPr>
          <w:rFonts w:ascii="Times New Roman" w:eastAsia="Times New Roman" w:hAnsi="Times New Roman"/>
          <w:iCs/>
          <w:sz w:val="24"/>
          <w:szCs w:val="24"/>
          <w:lang w:eastAsia="ru-RU"/>
        </w:rPr>
        <w:t>Материально-техническое обеспечение заняти</w:t>
      </w:r>
      <w:r w:rsidR="00931D6D">
        <w:rPr>
          <w:rFonts w:ascii="Times New Roman" w:eastAsia="Times New Roman" w:hAnsi="Times New Roman"/>
          <w:iCs/>
          <w:sz w:val="24"/>
          <w:szCs w:val="24"/>
          <w:lang w:eastAsia="ru-RU"/>
        </w:rPr>
        <w:t>й</w:t>
      </w:r>
      <w:r>
        <w:rPr>
          <w:rFonts w:ascii="Times New Roman" w:eastAsia="Times New Roman" w:hAnsi="Times New Roman"/>
          <w:iCs/>
          <w:sz w:val="24"/>
          <w:szCs w:val="24"/>
          <w:lang w:eastAsia="ru-RU"/>
        </w:rPr>
        <w:t>:</w:t>
      </w:r>
      <w:r w:rsidR="00931D6D">
        <w:rPr>
          <w:rFonts w:ascii="Times New Roman" w:eastAsia="Times New Roman" w:hAnsi="Times New Roman"/>
          <w:iCs/>
          <w:sz w:val="24"/>
          <w:szCs w:val="24"/>
          <w:lang w:eastAsia="ru-RU"/>
        </w:rPr>
        <w:t xml:space="preserve"> интерактивная доска, ноутбук.</w:t>
      </w:r>
    </w:p>
    <w:p w:rsidR="00603C4F" w:rsidRPr="00955600" w:rsidRDefault="00603C4F" w:rsidP="00603C4F">
      <w:pPr>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r>
        <w:rPr>
          <w:rFonts w:ascii="Times New Roman" w:eastAsia="Times New Roman" w:hAnsi="Times New Roman"/>
          <w:b/>
          <w:i/>
          <w:sz w:val="24"/>
          <w:szCs w:val="24"/>
          <w:lang w:eastAsia="ru-RU"/>
        </w:rPr>
        <w:t>8.2. Методические рекомендации к самостоятельной работе студентов</w:t>
      </w:r>
    </w:p>
    <w:p w:rsidR="00603C4F" w:rsidRPr="00931D6D" w:rsidRDefault="00603C4F"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 xml:space="preserve">Самостоятельная работа обучающихся включает в себя такие виды и формы как: подготовка к практическому занятию, подготовка к дискуссии, презентации, подготовка доклада, конспектирование изучаемой литературы, аналитический обзор новой литературы по изучаемой </w:t>
      </w:r>
      <w:r w:rsidR="00931D6D" w:rsidRPr="00931D6D">
        <w:rPr>
          <w:rFonts w:ascii="Times New Roman" w:eastAsia="Times New Roman" w:hAnsi="Times New Roman"/>
          <w:sz w:val="24"/>
          <w:szCs w:val="24"/>
          <w:lang w:eastAsia="ru-RU"/>
        </w:rPr>
        <w:t>теме</w:t>
      </w:r>
      <w:r w:rsidRPr="00931D6D">
        <w:rPr>
          <w:rFonts w:ascii="Times New Roman" w:eastAsia="Times New Roman" w:hAnsi="Times New Roman"/>
          <w:sz w:val="24"/>
          <w:szCs w:val="24"/>
          <w:lang w:eastAsia="ru-RU"/>
        </w:rPr>
        <w:t>.</w:t>
      </w:r>
    </w:p>
    <w:p w:rsidR="00603C4F" w:rsidRPr="00931D6D" w:rsidRDefault="00603C4F"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Для более углубленного изучения материала задание для самостоятельной работы рекомендуется выполнять параллельно с изучением данной темы. При выполнении заданий для самостоятельной работы, по возможности, следует ориентироваться на наглядное представление материала</w:t>
      </w:r>
    </w:p>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931D6D">
      <w:pPr>
        <w:spacing w:after="0" w:line="240" w:lineRule="auto"/>
        <w:jc w:val="both"/>
        <w:rPr>
          <w:rFonts w:ascii="Times New Roman" w:eastAsia="Times New Roman" w:hAnsi="Times New Roman"/>
          <w:i/>
          <w:sz w:val="24"/>
          <w:szCs w:val="24"/>
          <w:lang w:eastAsia="ru-RU"/>
        </w:rPr>
      </w:pPr>
      <w:bookmarkStart w:id="19" w:name="_Hlk90319502"/>
      <w:r>
        <w:rPr>
          <w:rFonts w:ascii="Times New Roman" w:eastAsia="Times New Roman" w:hAnsi="Times New Roman"/>
          <w:b/>
          <w:i/>
          <w:sz w:val="24"/>
          <w:szCs w:val="24"/>
          <w:lang w:eastAsia="ru-RU"/>
        </w:rPr>
        <w:t xml:space="preserve">8.3. Методические рекомендации по подготовке </w:t>
      </w:r>
      <w:r w:rsidR="00CA068C">
        <w:rPr>
          <w:rFonts w:ascii="Times New Roman" w:eastAsia="Times New Roman" w:hAnsi="Times New Roman"/>
          <w:b/>
          <w:i/>
          <w:sz w:val="24"/>
          <w:szCs w:val="24"/>
          <w:lang w:eastAsia="ru-RU"/>
        </w:rPr>
        <w:t xml:space="preserve">к </w:t>
      </w:r>
      <w:r w:rsidR="00931D6D">
        <w:rPr>
          <w:rFonts w:ascii="Times New Roman" w:eastAsia="Times New Roman" w:hAnsi="Times New Roman"/>
          <w:b/>
          <w:i/>
          <w:sz w:val="24"/>
          <w:szCs w:val="24"/>
          <w:lang w:eastAsia="ru-RU"/>
        </w:rPr>
        <w:t>контрольны</w:t>
      </w:r>
      <w:r w:rsidR="00CA068C">
        <w:rPr>
          <w:rFonts w:ascii="Times New Roman" w:eastAsia="Times New Roman" w:hAnsi="Times New Roman"/>
          <w:b/>
          <w:i/>
          <w:sz w:val="24"/>
          <w:szCs w:val="24"/>
          <w:lang w:eastAsia="ru-RU"/>
        </w:rPr>
        <w:t>м</w:t>
      </w:r>
      <w:r w:rsidR="00931D6D">
        <w:rPr>
          <w:rFonts w:ascii="Times New Roman" w:eastAsia="Times New Roman" w:hAnsi="Times New Roman"/>
          <w:b/>
          <w:i/>
          <w:sz w:val="24"/>
          <w:szCs w:val="24"/>
          <w:lang w:eastAsia="ru-RU"/>
        </w:rPr>
        <w:t xml:space="preserve"> работ</w:t>
      </w:r>
      <w:r w:rsidR="00CA068C">
        <w:rPr>
          <w:rFonts w:ascii="Times New Roman" w:eastAsia="Times New Roman" w:hAnsi="Times New Roman"/>
          <w:b/>
          <w:i/>
          <w:sz w:val="24"/>
          <w:szCs w:val="24"/>
          <w:lang w:eastAsia="ru-RU"/>
        </w:rPr>
        <w:t>ам</w:t>
      </w:r>
    </w:p>
    <w:p w:rsidR="00603C4F" w:rsidRDefault="00603C4F" w:rsidP="00603C4F">
      <w:pPr>
        <w:spacing w:after="0" w:line="240" w:lineRule="auto"/>
        <w:jc w:val="both"/>
        <w:rPr>
          <w:rFonts w:ascii="Times New Roman" w:eastAsia="Times New Roman" w:hAnsi="Times New Roman"/>
          <w:b/>
          <w:i/>
          <w:sz w:val="24"/>
          <w:szCs w:val="24"/>
          <w:lang w:eastAsia="ru-RU"/>
        </w:rPr>
      </w:pPr>
    </w:p>
    <w:p w:rsidR="00CA068C" w:rsidRDefault="00931D6D" w:rsidP="00603C4F">
      <w:pPr>
        <w:spacing w:after="0" w:line="240" w:lineRule="auto"/>
        <w:jc w:val="both"/>
        <w:rPr>
          <w:rFonts w:ascii="Times New Roman" w:eastAsia="Times New Roman" w:hAnsi="Times New Roman"/>
          <w:sz w:val="24"/>
          <w:szCs w:val="24"/>
          <w:lang w:eastAsia="ru-RU"/>
        </w:rPr>
      </w:pPr>
      <w:r w:rsidRPr="00931D6D">
        <w:rPr>
          <w:rFonts w:ascii="Times New Roman" w:eastAsia="Times New Roman" w:hAnsi="Times New Roman"/>
          <w:sz w:val="24"/>
          <w:szCs w:val="24"/>
          <w:lang w:eastAsia="ru-RU"/>
        </w:rPr>
        <w:t xml:space="preserve">При </w:t>
      </w:r>
      <w:r>
        <w:rPr>
          <w:rFonts w:ascii="Times New Roman" w:eastAsia="Times New Roman" w:hAnsi="Times New Roman"/>
          <w:sz w:val="24"/>
          <w:szCs w:val="24"/>
          <w:lang w:eastAsia="ru-RU"/>
        </w:rPr>
        <w:t xml:space="preserve">подготовке контрольных работ акцентируется внимание на заранее выданные к работе вопросы, из которых на контрольной формулируются конкретные задания по вариантам. </w:t>
      </w:r>
    </w:p>
    <w:p w:rsidR="00CA068C" w:rsidRDefault="00931D6D"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Например, если вопрос касается конкретной даты события, то здесь комментарии не требуются, достаточно указать год. </w:t>
      </w:r>
    </w:p>
    <w:p w:rsidR="00CA068C" w:rsidRDefault="00931D6D"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Если вопрос касается термина</w:t>
      </w:r>
      <w:r w:rsidR="00CA068C">
        <w:rPr>
          <w:rFonts w:ascii="Times New Roman" w:eastAsia="Times New Roman" w:hAnsi="Times New Roman"/>
          <w:sz w:val="24"/>
          <w:szCs w:val="24"/>
          <w:lang w:eastAsia="ru-RU"/>
        </w:rPr>
        <w:t xml:space="preserve"> (понятия)</w:t>
      </w:r>
      <w:r>
        <w:rPr>
          <w:rFonts w:ascii="Times New Roman" w:eastAsia="Times New Roman" w:hAnsi="Times New Roman"/>
          <w:sz w:val="24"/>
          <w:szCs w:val="24"/>
          <w:lang w:eastAsia="ru-RU"/>
        </w:rPr>
        <w:t xml:space="preserve">, следует дать точное краткое описание данного термина. </w:t>
      </w:r>
    </w:p>
    <w:p w:rsidR="00931D6D" w:rsidRDefault="00CA068C"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Если вопрос предлагает перечислить определённый блок событий (например, реформы Александра </w:t>
      </w:r>
      <w:r>
        <w:rPr>
          <w:rFonts w:ascii="Times New Roman" w:eastAsia="Times New Roman" w:hAnsi="Times New Roman"/>
          <w:sz w:val="24"/>
          <w:szCs w:val="24"/>
          <w:lang w:val="en-US" w:eastAsia="ru-RU"/>
        </w:rPr>
        <w:t>II</w:t>
      </w:r>
      <w:r>
        <w:rPr>
          <w:rFonts w:ascii="Times New Roman" w:eastAsia="Times New Roman" w:hAnsi="Times New Roman"/>
          <w:sz w:val="24"/>
          <w:szCs w:val="24"/>
          <w:lang w:eastAsia="ru-RU"/>
        </w:rPr>
        <w:t xml:space="preserve"> или конференции держав антигитлеровской коалиции, достаточно просто перечислить их без полного раскрытия.</w:t>
      </w:r>
    </w:p>
    <w:p w:rsidR="00CA068C" w:rsidRPr="00CA068C" w:rsidRDefault="00CA068C"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Если же вопрос посвящен характеристике политических партий (как в задании к семинару-контрольной № 4), следует дать краткую характеристику конкретной партии, которая будет указана в варианте задания.</w:t>
      </w:r>
    </w:p>
    <w:bookmarkEnd w:id="19"/>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9. ПЕРЕЧЕНЬ ИНФОРМАЦИОННЫХ ТЕХНОЛОГИЙ. </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lastRenderedPageBreak/>
        <w:t>При изучении дисциплины обучающимися используются следующие информационные технологии:</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-аудиовизуальное представление обучающимся с помощью компьютера содержания отдельных тем дисциплины на лекционных занятиях;</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-предоставление обучающимся доступа к учебному плану, рабочей программе дисциплины в электронной форме, к электронно-библиотечной системе института, содержащей учебно-методические материалы по дисциплине в электронной форме, к информационным справочным системам, которые используется при осуществлении образовательного процесса по дисциплине, посредством электронной информационно-образовательной среды института из любой точки, в которой имеется доступ к информационно-телекоммуникационной сети «Интернет»;</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-фиксация хода образовательного процесса по дисциплине посредством электронной информационно-образовательной среды института;</w:t>
      </w:r>
    </w:p>
    <w:p w:rsidR="00603C4F" w:rsidRPr="00CA068C" w:rsidRDefault="00603C4F" w:rsidP="00603C4F">
      <w:pPr>
        <w:spacing w:after="0" w:line="240" w:lineRule="auto"/>
        <w:jc w:val="both"/>
        <w:rPr>
          <w:rFonts w:ascii="Times New Roman" w:eastAsia="Times New Roman" w:hAnsi="Times New Roman"/>
          <w:sz w:val="24"/>
          <w:szCs w:val="24"/>
          <w:lang w:eastAsia="ru-RU"/>
        </w:rPr>
      </w:pPr>
      <w:r w:rsidRPr="00CA068C">
        <w:rPr>
          <w:rFonts w:ascii="Times New Roman" w:eastAsia="Times New Roman" w:hAnsi="Times New Roman"/>
          <w:sz w:val="24"/>
          <w:szCs w:val="24"/>
          <w:lang w:eastAsia="ru-RU"/>
        </w:rPr>
        <w:t>-формирование электронного портфолио обучающегося по дисциплине посредством электронной информационно-образовательной среды института.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При осуществлении образовательного процесса по дисциплине используется следующее лицензионное программное обеспечение:</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W</w:t>
      </w:r>
      <w:r>
        <w:rPr>
          <w:rFonts w:ascii="Times New Roman" w:eastAsia="Times New Roman" w:hAnsi="Times New Roman"/>
          <w:sz w:val="24"/>
          <w:szCs w:val="24"/>
          <w:lang w:eastAsia="ru-RU"/>
        </w:rPr>
        <w:t>ог</w:t>
      </w:r>
      <w:r>
        <w:rPr>
          <w:rFonts w:ascii="Times New Roman" w:eastAsia="Times New Roman" w:hAnsi="Times New Roman"/>
          <w:sz w:val="24"/>
          <w:szCs w:val="24"/>
          <w:lang w:val="en-US" w:eastAsia="ru-RU"/>
        </w:rPr>
        <w:t xml:space="preserve">d, </w:t>
      </w:r>
      <w:r>
        <w:rPr>
          <w:rFonts w:ascii="Times New Roman" w:eastAsia="Times New Roman" w:hAnsi="Times New Roman"/>
          <w:sz w:val="24"/>
          <w:szCs w:val="24"/>
          <w:lang w:eastAsia="ru-RU"/>
        </w:rPr>
        <w:t>Ехсе</w:t>
      </w:r>
      <w:r>
        <w:rPr>
          <w:rFonts w:ascii="Times New Roman" w:eastAsia="Times New Roman" w:hAnsi="Times New Roman"/>
          <w:sz w:val="24"/>
          <w:szCs w:val="24"/>
          <w:lang w:val="en-US" w:eastAsia="ru-RU"/>
        </w:rPr>
        <w:t>l, Pow</w:t>
      </w:r>
      <w:r>
        <w:rPr>
          <w:rFonts w:ascii="Times New Roman" w:eastAsia="Times New Roman" w:hAnsi="Times New Roman"/>
          <w:sz w:val="24"/>
          <w:szCs w:val="24"/>
          <w:lang w:eastAsia="ru-RU"/>
        </w:rPr>
        <w:t>ег</w:t>
      </w:r>
      <w:r>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Ро</w:t>
      </w:r>
      <w:r>
        <w:rPr>
          <w:rFonts w:ascii="Times New Roman" w:eastAsia="Times New Roman" w:hAnsi="Times New Roman"/>
          <w:sz w:val="24"/>
          <w:szCs w:val="24"/>
          <w:lang w:val="en-US" w:eastAsia="ru-RU"/>
        </w:rPr>
        <w:t>int;</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Photoshop;</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Adobe Premiere;</w:t>
      </w:r>
    </w:p>
    <w:p w:rsidR="00603C4F" w:rsidRDefault="00603C4F" w:rsidP="00603C4F">
      <w:pPr>
        <w:spacing w:after="0" w:line="240" w:lineRule="auto"/>
        <w:jc w:val="both"/>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Power DVD;</w:t>
      </w:r>
    </w:p>
    <w:p w:rsidR="00603C4F" w:rsidRDefault="00603C4F" w:rsidP="00603C4F">
      <w:pPr>
        <w:spacing w:after="0" w:line="240" w:lineRule="auto"/>
        <w:jc w:val="both"/>
        <w:rPr>
          <w:rFonts w:ascii="Times New Roman" w:eastAsia="Times New Roman" w:hAnsi="Times New Roman"/>
          <w:b/>
          <w:i/>
          <w:sz w:val="24"/>
          <w:szCs w:val="24"/>
          <w:lang w:val="en-US" w:eastAsia="ru-RU"/>
        </w:rPr>
      </w:pPr>
      <w:r>
        <w:rPr>
          <w:rFonts w:ascii="Times New Roman" w:eastAsia="Times New Roman" w:hAnsi="Times New Roman"/>
          <w:sz w:val="24"/>
          <w:szCs w:val="24"/>
          <w:lang w:val="en-US" w:eastAsia="ru-RU"/>
        </w:rPr>
        <w:t>Media Player Classic.</w:t>
      </w:r>
    </w:p>
    <w:p w:rsidR="00603C4F" w:rsidRDefault="00603C4F" w:rsidP="00603C4F">
      <w:pPr>
        <w:spacing w:after="0" w:line="240" w:lineRule="auto"/>
        <w:jc w:val="both"/>
        <w:rPr>
          <w:rFonts w:ascii="Times New Roman" w:eastAsia="Times New Roman" w:hAnsi="Times New Roman"/>
          <w:sz w:val="24"/>
          <w:szCs w:val="24"/>
          <w:lang w:val="en-US"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10. ОПИСАНИЕ МАТЕРИАЛЬНО-ТЕХНИЧЕСКОЙ БАЗЫ, НЕОБХОДИМОЙ ДЛЯ ОСУЩЕСТВЛЕНИЯ ОБРАЗОВАТЕЛЬНОГО ПРОЦЕССА ПО ДИСЦИПЛИНЕ</w:t>
      </w:r>
    </w:p>
    <w:p w:rsidR="00603C4F" w:rsidRPr="00CA068C" w:rsidRDefault="00603C4F" w:rsidP="00603C4F">
      <w:pPr>
        <w:shd w:val="clear" w:color="auto" w:fill="FFFFFF"/>
        <w:spacing w:after="0" w:line="240" w:lineRule="auto"/>
        <w:jc w:val="both"/>
        <w:rPr>
          <w:rFonts w:ascii="Times New Roman" w:eastAsia="Times New Roman" w:hAnsi="Times New Roman"/>
          <w:sz w:val="24"/>
          <w:szCs w:val="24"/>
          <w:lang w:eastAsia="ru-RU"/>
        </w:rPr>
      </w:pPr>
      <w:r>
        <w:rPr>
          <w:rFonts w:ascii="Times New Roman" w:eastAsia="Times New Roman" w:hAnsi="Times New Roman"/>
          <w:i/>
          <w:sz w:val="24"/>
          <w:szCs w:val="24"/>
          <w:lang w:eastAsia="ru-RU"/>
        </w:rPr>
        <w:t xml:space="preserve"> </w:t>
      </w:r>
      <w:r w:rsidR="00CA068C">
        <w:rPr>
          <w:rFonts w:ascii="Times New Roman" w:eastAsia="Times New Roman" w:hAnsi="Times New Roman"/>
          <w:sz w:val="24"/>
          <w:szCs w:val="24"/>
          <w:lang w:eastAsia="ru-RU"/>
        </w:rPr>
        <w:t xml:space="preserve">Для лекций - учебная аудитория, оснащённая интерактивной доской и ноутбуком. Для семинарских занятий (кроме контрольной) – аудитории по выбору деканатов, оснащённые теми же средствами. Для самостоятельной работы – компьютерные классы, а также </w:t>
      </w:r>
      <w:r w:rsidR="007066E9">
        <w:rPr>
          <w:rFonts w:ascii="Times New Roman" w:eastAsia="Times New Roman" w:hAnsi="Times New Roman"/>
          <w:sz w:val="24"/>
          <w:szCs w:val="24"/>
          <w:lang w:eastAsia="ru-RU"/>
        </w:rPr>
        <w:t xml:space="preserve">читальный зал библиотеки МГИК и </w:t>
      </w:r>
      <w:r w:rsidR="00CA068C">
        <w:rPr>
          <w:rFonts w:ascii="Times New Roman" w:eastAsia="Times New Roman" w:hAnsi="Times New Roman"/>
          <w:sz w:val="24"/>
          <w:szCs w:val="24"/>
          <w:lang w:eastAsia="ru-RU"/>
        </w:rPr>
        <w:t xml:space="preserve">домашние компьютеры. </w:t>
      </w:r>
    </w:p>
    <w:p w:rsidR="00603C4F" w:rsidRDefault="00603C4F" w:rsidP="00603C4F">
      <w:pPr>
        <w:spacing w:after="0" w:line="240" w:lineRule="auto"/>
        <w:jc w:val="both"/>
        <w:rPr>
          <w:rFonts w:ascii="Times New Roman" w:eastAsia="Times New Roman" w:hAnsi="Times New Roman"/>
          <w:i/>
          <w:sz w:val="24"/>
          <w:szCs w:val="24"/>
          <w:lang w:eastAsia="ru-RU"/>
        </w:rPr>
      </w:pPr>
    </w:p>
    <w:p w:rsidR="00603C4F" w:rsidRDefault="00603C4F" w:rsidP="00603C4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b/>
          <w:sz w:val="24"/>
          <w:szCs w:val="24"/>
          <w:lang w:eastAsia="ru-RU"/>
        </w:rPr>
        <w:t>11. Обеспечение образовательного процесса для лиц с ограниченными возможностями здоровья и инвалидов (при наличии</w:t>
      </w:r>
      <w:r w:rsidR="007B333D">
        <w:rPr>
          <w:rFonts w:ascii="Times New Roman" w:eastAsia="Times New Roman" w:hAnsi="Times New Roman"/>
          <w:b/>
          <w:sz w:val="24"/>
          <w:szCs w:val="24"/>
          <w:lang w:eastAsia="ru-RU"/>
        </w:rPr>
        <w:t>)</w:t>
      </w:r>
    </w:p>
    <w:p w:rsidR="00603C4F" w:rsidRDefault="00603C4F" w:rsidP="00603C4F">
      <w:pPr>
        <w:spacing w:after="0" w:line="240" w:lineRule="auto"/>
        <w:jc w:val="both"/>
        <w:rPr>
          <w:rFonts w:ascii="Times New Roman" w:eastAsia="Times New Roman" w:hAnsi="Times New Roman"/>
          <w:bCs/>
          <w:sz w:val="24"/>
          <w:szCs w:val="24"/>
          <w:lang w:eastAsia="ru-RU"/>
        </w:rPr>
      </w:pPr>
    </w:p>
    <w:p w:rsidR="00603C4F" w:rsidRDefault="00603C4F" w:rsidP="00603C4F">
      <w:pPr>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 ходе реализации дисциплины используются следующие дополнительные методы обучения, текущего контроля успеваемости и промежуточной аттестации обучающихся в зависимости от их индивидуальных особенностей:</w:t>
      </w:r>
    </w:p>
    <w:p w:rsidR="00603C4F" w:rsidRDefault="00603C4F" w:rsidP="00603C4F">
      <w:pPr>
        <w:spacing w:after="0" w:line="240" w:lineRule="auto"/>
        <w:jc w:val="both"/>
        <w:outlineLvl w:val="6"/>
        <w:rPr>
          <w:rFonts w:ascii="Times New Roman" w:eastAsia="Times New Roman" w:hAnsi="Times New Roman"/>
          <w:sz w:val="24"/>
          <w:szCs w:val="24"/>
          <w:lang w:eastAsia="ru-RU"/>
        </w:rPr>
      </w:pPr>
    </w:p>
    <w:p w:rsidR="00603C4F" w:rsidRDefault="00603C4F" w:rsidP="007B333D">
      <w:pPr>
        <w:numPr>
          <w:ilvl w:val="0"/>
          <w:numId w:val="13"/>
        </w:numPr>
        <w:tabs>
          <w:tab w:val="clear" w:pos="6172"/>
          <w:tab w:val="num" w:pos="284"/>
        </w:tabs>
        <w:spacing w:after="0" w:line="240" w:lineRule="auto"/>
        <w:ind w:left="142"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слепых и слабовидящих: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или могут быть заменены устным ответом;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обеспечивается индивидуальное равномерное освещение не менее 300 люкс;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для выполнения задания при необходимости предоставляется увеличивающее устройство; возможно также использование собственных увеличивающих устройств;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оформляются увеличенным шрифтом;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устной форме или выполняются в письменной форме на компьютере. </w:t>
      </w:r>
    </w:p>
    <w:p w:rsidR="00603C4F" w:rsidRDefault="00603C4F" w:rsidP="007057F4">
      <w:pPr>
        <w:numPr>
          <w:ilvl w:val="0"/>
          <w:numId w:val="13"/>
        </w:numPr>
        <w:tabs>
          <w:tab w:val="clear" w:pos="6172"/>
          <w:tab w:val="num" w:pos="0"/>
          <w:tab w:val="left" w:pos="284"/>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для глухих и слабослышащих: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либо предоставляется звукоусиливающая аппаратура индивидуального пользования;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письменные задания выполняются на компьютере в письменной форме;</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письменной форме на компьютере; возможно проведение в форме тестирования. </w:t>
      </w:r>
    </w:p>
    <w:p w:rsidR="00603C4F" w:rsidRDefault="00603C4F" w:rsidP="007B333D">
      <w:pPr>
        <w:numPr>
          <w:ilvl w:val="0"/>
          <w:numId w:val="13"/>
        </w:numPr>
        <w:tabs>
          <w:tab w:val="clear" w:pos="6172"/>
        </w:tabs>
        <w:spacing w:after="0" w:line="240" w:lineRule="auto"/>
        <w:ind w:left="142" w:hanging="142"/>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лиц с нарушениями опорно-двигательного аппарата: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лекции оформляются в виде электронного документа, доступного с помощью компьютера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письменные задания выполняются на компьютере со специализированным программным обеспечением; </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экзамен и зачёт проводятся в устной форме или выполняются в письменной форме на компьютере. </w:t>
      </w:r>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0" w:name="_Hlk494373629"/>
      <w:r>
        <w:rPr>
          <w:rFonts w:ascii="Times New Roman" w:eastAsia="Times New Roman" w:hAnsi="Times New Roman"/>
          <w:sz w:val="24"/>
          <w:szCs w:val="24"/>
          <w:lang w:eastAsia="ru-RU"/>
        </w:rPr>
        <w:t xml:space="preserve">При необходимости предусматривается увеличение времени для подготовки ответа. </w:t>
      </w:r>
    </w:p>
    <w:p w:rsidR="00603C4F" w:rsidRDefault="00603C4F" w:rsidP="00603C4F">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Процедура проведения промежуточной аттестации для обучающихся устанавливается с учётом их индивидуальных психофизических особенностей. Промежуточная аттестация может проводиться в несколько этапов.</w:t>
      </w:r>
      <w:bookmarkEnd w:id="20"/>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1" w:name="_Hlk494293534"/>
      <w:r>
        <w:rPr>
          <w:rFonts w:ascii="Times New Roman" w:eastAsia="Times New Roman" w:hAnsi="Times New Roman"/>
          <w:sz w:val="24"/>
          <w:szCs w:val="24"/>
          <w:lang w:eastAsia="ru-RU"/>
        </w:rPr>
        <w:t>При проведении процедуры оценивания результатов обучения предусматривается использование технических средств, необходимых в связи с индивидуальными особенностями обучающихся. Эти средства могут быть предоставлены университетом, или могут использоваться собственные технические средства.</w:t>
      </w:r>
    </w:p>
    <w:p w:rsidR="00603C4F" w:rsidRDefault="00603C4F" w:rsidP="00603C4F">
      <w:pPr>
        <w:widowControl w:val="0"/>
        <w:spacing w:after="0" w:line="240" w:lineRule="auto"/>
        <w:jc w:val="both"/>
        <w:rPr>
          <w:rFonts w:ascii="Times New Roman" w:eastAsia="Times New Roman" w:hAnsi="Times New Roman"/>
          <w:sz w:val="24"/>
          <w:szCs w:val="24"/>
          <w:lang w:eastAsia="ru-RU"/>
        </w:rPr>
      </w:pPr>
      <w:bookmarkStart w:id="22" w:name="_Hlk494293741"/>
      <w:bookmarkEnd w:id="21"/>
      <w:r>
        <w:rPr>
          <w:rFonts w:ascii="Times New Roman" w:eastAsia="Times New Roman" w:hAnsi="Times New Roman"/>
          <w:sz w:val="24"/>
          <w:szCs w:val="24"/>
          <w:lang w:eastAsia="ru-RU"/>
        </w:rPr>
        <w:t>Проведение процедуры оценивания результатов обучения допускается с использованием дистанционных образовательных технологий.</w:t>
      </w:r>
      <w:r>
        <w:rPr>
          <w:rFonts w:ascii="Times New Roman" w:eastAsia="Times New Roman" w:hAnsi="Times New Roman"/>
          <w:b/>
          <w:bCs/>
          <w:sz w:val="24"/>
          <w:szCs w:val="24"/>
          <w:lang w:eastAsia="ru-RU"/>
        </w:rPr>
        <w:t> </w:t>
      </w:r>
      <w:bookmarkEnd w:id="22"/>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Обеспечивается доступ к информационным и библиографическим ресурсам в сети Интернет для каждого обучающегося в формах, адаптированных к ограничениям их здоровья и восприятия информации:</w:t>
      </w:r>
    </w:p>
    <w:p w:rsidR="00603C4F" w:rsidRDefault="00603C4F" w:rsidP="007057F4">
      <w:pPr>
        <w:numPr>
          <w:ilvl w:val="0"/>
          <w:numId w:val="14"/>
        </w:numPr>
        <w:tabs>
          <w:tab w:val="clear" w:pos="360"/>
          <w:tab w:val="num" w:pos="0"/>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слепых и слабовидящих:</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 увеличенным шрифтом;</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603C4F">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аудиофайла.</w:t>
      </w:r>
    </w:p>
    <w:p w:rsidR="00603C4F" w:rsidRDefault="00603C4F" w:rsidP="007057F4">
      <w:pPr>
        <w:numPr>
          <w:ilvl w:val="0"/>
          <w:numId w:val="14"/>
        </w:numPr>
        <w:tabs>
          <w:tab w:val="clear" w:pos="36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глухих и слабослышащих:</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7057F4">
      <w:pPr>
        <w:numPr>
          <w:ilvl w:val="0"/>
          <w:numId w:val="14"/>
        </w:numPr>
        <w:tabs>
          <w:tab w:val="clear" w:pos="36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обучающихся с нарушениями опорно-двигательного аппарата:</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печатной форме;</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электронного документа;</w:t>
      </w:r>
    </w:p>
    <w:p w:rsidR="00603C4F" w:rsidRDefault="00603C4F" w:rsidP="007057F4">
      <w:pPr>
        <w:tabs>
          <w:tab w:val="num" w:pos="142"/>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в форме аудиофайла.</w:t>
      </w:r>
    </w:p>
    <w:p w:rsidR="00603C4F" w:rsidRDefault="00603C4F" w:rsidP="007057F4">
      <w:pPr>
        <w:tabs>
          <w:tab w:val="left" w:pos="0"/>
          <w:tab w:val="num" w:pos="142"/>
        </w:tabs>
        <w:spacing w:after="0" w:line="240" w:lineRule="auto"/>
        <w:jc w:val="both"/>
        <w:rPr>
          <w:rFonts w:ascii="Times New Roman" w:hAnsi="Times New Roman"/>
          <w:sz w:val="24"/>
          <w:szCs w:val="24"/>
          <w:lang w:eastAsia="ru-RU"/>
        </w:rPr>
      </w:pPr>
      <w:bookmarkStart w:id="23" w:name="_Hlk494364376"/>
      <w:r>
        <w:rPr>
          <w:rFonts w:ascii="Times New Roman" w:eastAsia="Times New Roman" w:hAnsi="Times New Roman"/>
          <w:sz w:val="24"/>
          <w:szCs w:val="24"/>
          <w:lang w:eastAsia="ru-RU"/>
        </w:rPr>
        <w:tab/>
        <w:t xml:space="preserve">Учебные аудитории для всех видов контактной и самостоятельной работы, научная библиотека и иные помещения для обучения оснащены специальным оборудованием и учебными местами с техническими средствами обучения: </w:t>
      </w:r>
    </w:p>
    <w:p w:rsidR="00603C4F" w:rsidRDefault="00603C4F" w:rsidP="007057F4">
      <w:pPr>
        <w:numPr>
          <w:ilvl w:val="0"/>
          <w:numId w:val="14"/>
        </w:numPr>
        <w:tabs>
          <w:tab w:val="clear" w:pos="360"/>
          <w:tab w:val="num" w:pos="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слепых и слабовидящих:</w:t>
      </w:r>
    </w:p>
    <w:p w:rsidR="00603C4F" w:rsidRDefault="00603C4F" w:rsidP="007057F4">
      <w:pPr>
        <w:tabs>
          <w:tab w:val="num" w:pos="0"/>
          <w:tab w:val="num" w:pos="142"/>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устройством для сканирования и чтения с камерой SARA CE;</w:t>
      </w:r>
    </w:p>
    <w:p w:rsidR="00603C4F" w:rsidRDefault="00603C4F" w:rsidP="007057F4">
      <w:pPr>
        <w:tabs>
          <w:tab w:val="num" w:pos="0"/>
          <w:tab w:val="num" w:pos="142"/>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дисплеем Брайля </w:t>
      </w:r>
      <w:r>
        <w:rPr>
          <w:rFonts w:ascii="Times New Roman" w:eastAsia="Times New Roman" w:hAnsi="Times New Roman"/>
          <w:sz w:val="24"/>
          <w:szCs w:val="24"/>
          <w:shd w:val="clear" w:color="auto" w:fill="FFFFFF"/>
          <w:lang w:eastAsia="ru-RU"/>
        </w:rPr>
        <w:t>PAC Mate 20;</w:t>
      </w:r>
    </w:p>
    <w:p w:rsidR="00603C4F" w:rsidRDefault="00603C4F" w:rsidP="007057F4">
      <w:pPr>
        <w:tabs>
          <w:tab w:val="num" w:pos="0"/>
          <w:tab w:val="num" w:pos="142"/>
          <w:tab w:val="left" w:pos="567"/>
          <w:tab w:val="left" w:pos="2436"/>
        </w:tabs>
        <w:spacing w:after="0" w:line="240" w:lineRule="auto"/>
        <w:jc w:val="both"/>
        <w:rPr>
          <w:rFonts w:ascii="Times New Roman" w:eastAsia="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ab/>
        <w:t>- принтером Брайля EmBraille ViewPlus;</w:t>
      </w:r>
    </w:p>
    <w:p w:rsidR="00603C4F" w:rsidRDefault="00603C4F" w:rsidP="007057F4">
      <w:pPr>
        <w:numPr>
          <w:ilvl w:val="0"/>
          <w:numId w:val="14"/>
        </w:numPr>
        <w:tabs>
          <w:tab w:val="clear" w:pos="360"/>
          <w:tab w:val="num" w:pos="0"/>
          <w:tab w:val="num" w:pos="142"/>
        </w:tabs>
        <w:spacing w:after="0" w:line="240" w:lineRule="auto"/>
        <w:ind w:left="0" w:firstLine="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глухих и слабослышащих:</w:t>
      </w:r>
    </w:p>
    <w:p w:rsidR="00603C4F" w:rsidRDefault="00603C4F" w:rsidP="00603C4F">
      <w:pPr>
        <w:tabs>
          <w:tab w:val="num" w:pos="0"/>
          <w:tab w:val="left" w:pos="567"/>
          <w:tab w:val="left" w:pos="2436"/>
        </w:tabs>
        <w:spacing w:after="0" w:line="240" w:lineRule="auto"/>
        <w:jc w:val="both"/>
        <w:rPr>
          <w:rFonts w:ascii="Times New Roman" w:hAnsi="Times New Roman"/>
          <w:sz w:val="24"/>
          <w:szCs w:val="24"/>
          <w:shd w:val="clear" w:color="auto" w:fill="FFFFFF"/>
          <w:lang w:eastAsia="ru-RU"/>
        </w:rPr>
      </w:pPr>
      <w:r>
        <w:rPr>
          <w:rFonts w:ascii="Times New Roman" w:eastAsia="Times New Roman" w:hAnsi="Times New Roman"/>
          <w:sz w:val="24"/>
          <w:szCs w:val="24"/>
          <w:shd w:val="clear" w:color="auto" w:fill="FFFFFF"/>
          <w:lang w:eastAsia="ru-RU"/>
        </w:rPr>
        <w:tab/>
        <w:t xml:space="preserve">- автоматизированным рабочим местом для людей с нарушением слуха и слабослышащих; </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акустический усилитель и колонки;</w:t>
      </w:r>
    </w:p>
    <w:p w:rsidR="00603C4F" w:rsidRDefault="00603C4F" w:rsidP="007057F4">
      <w:pPr>
        <w:numPr>
          <w:ilvl w:val="0"/>
          <w:numId w:val="14"/>
        </w:numPr>
        <w:tabs>
          <w:tab w:val="clear" w:pos="360"/>
          <w:tab w:val="num" w:pos="0"/>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для обучающихся с нарушениями опорно-двигательного аппарата:</w:t>
      </w:r>
    </w:p>
    <w:p w:rsidR="00603C4F" w:rsidRDefault="00603C4F" w:rsidP="00603C4F">
      <w:pPr>
        <w:tabs>
          <w:tab w:val="num" w:pos="0"/>
          <w:tab w:val="left" w:pos="567"/>
          <w:tab w:val="left" w:pos="2436"/>
        </w:tabs>
        <w:spacing w:after="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ab/>
        <w:t>- передвижными, регулируемыми эргономическими партами СИ-1;</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ab/>
        <w:t xml:space="preserve">- компьютерной техникой со специальным программным обеспечением. </w:t>
      </w:r>
      <w:bookmarkEnd w:id="23"/>
      <w:r>
        <w:rPr>
          <w:rFonts w:ascii="Times New Roman" w:eastAsia="Times New Roman" w:hAnsi="Times New Roman"/>
          <w:sz w:val="24"/>
          <w:szCs w:val="24"/>
          <w:lang w:eastAsia="ru-RU"/>
        </w:rPr>
        <w:t xml:space="preserve"> </w:t>
      </w: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tabs>
          <w:tab w:val="num" w:pos="0"/>
          <w:tab w:val="left" w:pos="567"/>
          <w:tab w:val="left" w:pos="2436"/>
        </w:tabs>
        <w:spacing w:after="0" w:line="240" w:lineRule="auto"/>
        <w:jc w:val="both"/>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b/>
          <w:i/>
          <w:sz w:val="24"/>
          <w:szCs w:val="24"/>
          <w:lang w:eastAsia="ru-RU"/>
        </w:rPr>
      </w:pPr>
    </w:p>
    <w:p w:rsidR="00603C4F" w:rsidRDefault="00603C4F"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Составитель: </w:t>
      </w:r>
    </w:p>
    <w:p w:rsidR="00603C4F" w:rsidRDefault="007066E9"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Доктор исторических наук, профессор кафедры истории и исторического архивоведения</w:t>
      </w:r>
    </w:p>
    <w:p w:rsidR="007066E9" w:rsidRDefault="007066E9" w:rsidP="00603C4F">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В.Г. Хандорин</w:t>
      </w:r>
    </w:p>
    <w:p w:rsidR="00603C4F" w:rsidRDefault="00603C4F" w:rsidP="00603C4F">
      <w:pPr>
        <w:spacing w:after="0" w:line="240" w:lineRule="auto"/>
        <w:rPr>
          <w:rFonts w:ascii="Times New Roman" w:eastAsia="Times New Roman" w:hAnsi="Times New Roman"/>
          <w:sz w:val="24"/>
          <w:szCs w:val="24"/>
          <w:lang w:eastAsia="ru-RU"/>
        </w:rPr>
      </w:pPr>
    </w:p>
    <w:p w:rsidR="00603C4F" w:rsidRDefault="00603C4F" w:rsidP="00603C4F">
      <w:pPr>
        <w:spacing w:after="0" w:line="240" w:lineRule="auto"/>
        <w:jc w:val="both"/>
        <w:rPr>
          <w:rFonts w:ascii="Times New Roman" w:eastAsia="Times New Roman" w:hAnsi="Times New Roman"/>
          <w:sz w:val="24"/>
          <w:szCs w:val="24"/>
          <w:lang w:eastAsia="ru-RU"/>
        </w:rPr>
      </w:pPr>
    </w:p>
    <w:sectPr w:rsidR="00603C4F" w:rsidSect="00763123">
      <w:footerReference w:type="default" r:id="rId13"/>
      <w:pgSz w:w="11906" w:h="16838"/>
      <w:pgMar w:top="1276"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0619" w:rsidRDefault="00890619" w:rsidP="0064510C">
      <w:pPr>
        <w:spacing w:after="0" w:line="240" w:lineRule="auto"/>
      </w:pPr>
      <w:r>
        <w:separator/>
      </w:r>
    </w:p>
  </w:endnote>
  <w:endnote w:type="continuationSeparator" w:id="0">
    <w:p w:rsidR="00890619" w:rsidRDefault="00890619" w:rsidP="006451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F48" w:rsidRDefault="00543F48">
    <w:pPr>
      <w:pStyle w:val="af"/>
      <w:jc w:val="center"/>
    </w:pPr>
    <w:r>
      <w:rPr>
        <w:noProof/>
      </w:rPr>
      <w:fldChar w:fldCharType="begin"/>
    </w:r>
    <w:r>
      <w:rPr>
        <w:noProof/>
      </w:rPr>
      <w:instrText xml:space="preserve"> PAGE   \* MERGEFORMAT </w:instrText>
    </w:r>
    <w:r>
      <w:rPr>
        <w:noProof/>
      </w:rPr>
      <w:fldChar w:fldCharType="separate"/>
    </w:r>
    <w:r w:rsidR="008D74A1">
      <w:rPr>
        <w:noProof/>
      </w:rPr>
      <w:t>28</w:t>
    </w:r>
    <w:r>
      <w:rPr>
        <w:noProof/>
      </w:rPr>
      <w:fldChar w:fldCharType="end"/>
    </w:r>
  </w:p>
  <w:p w:rsidR="00543F48" w:rsidRDefault="00543F48">
    <w:pPr>
      <w:pStyle w:val="af"/>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0619" w:rsidRDefault="00890619" w:rsidP="0064510C">
      <w:pPr>
        <w:spacing w:after="0" w:line="240" w:lineRule="auto"/>
      </w:pPr>
      <w:r>
        <w:separator/>
      </w:r>
    </w:p>
  </w:footnote>
  <w:footnote w:type="continuationSeparator" w:id="0">
    <w:p w:rsidR="00890619" w:rsidRDefault="00890619" w:rsidP="006451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31CBE"/>
    <w:multiLevelType w:val="hybridMultilevel"/>
    <w:tmpl w:val="A1F479F8"/>
    <w:lvl w:ilvl="0" w:tplc="93BC0D4E">
      <w:start w:val="1"/>
      <w:numFmt w:val="bullet"/>
      <w:lvlText w:val=""/>
      <w:lvlJc w:val="left"/>
      <w:pPr>
        <w:tabs>
          <w:tab w:val="num" w:pos="6172"/>
        </w:tabs>
        <w:ind w:left="6172" w:hanging="360"/>
      </w:pPr>
      <w:rPr>
        <w:rFonts w:ascii="Symbol" w:hAnsi="Symbol" w:hint="default"/>
      </w:rPr>
    </w:lvl>
    <w:lvl w:ilvl="1" w:tplc="A87877B4">
      <w:start w:val="1"/>
      <w:numFmt w:val="decimal"/>
      <w:lvlText w:val="%2."/>
      <w:lvlJc w:val="left"/>
      <w:pPr>
        <w:tabs>
          <w:tab w:val="num" w:pos="6892"/>
        </w:tabs>
        <w:ind w:left="6892" w:hanging="360"/>
      </w:pPr>
    </w:lvl>
    <w:lvl w:ilvl="2" w:tplc="D1764A8A">
      <w:start w:val="1"/>
      <w:numFmt w:val="decimal"/>
      <w:lvlText w:val="%3."/>
      <w:lvlJc w:val="left"/>
      <w:pPr>
        <w:tabs>
          <w:tab w:val="num" w:pos="7612"/>
        </w:tabs>
        <w:ind w:left="7612" w:hanging="360"/>
      </w:pPr>
    </w:lvl>
    <w:lvl w:ilvl="3" w:tplc="E578F27C">
      <w:start w:val="1"/>
      <w:numFmt w:val="decimal"/>
      <w:lvlText w:val="%4."/>
      <w:lvlJc w:val="left"/>
      <w:pPr>
        <w:tabs>
          <w:tab w:val="num" w:pos="8332"/>
        </w:tabs>
        <w:ind w:left="8332" w:hanging="360"/>
      </w:pPr>
    </w:lvl>
    <w:lvl w:ilvl="4" w:tplc="3966696A">
      <w:start w:val="1"/>
      <w:numFmt w:val="decimal"/>
      <w:lvlText w:val="%5."/>
      <w:lvlJc w:val="left"/>
      <w:pPr>
        <w:tabs>
          <w:tab w:val="num" w:pos="9052"/>
        </w:tabs>
        <w:ind w:left="9052" w:hanging="360"/>
      </w:pPr>
    </w:lvl>
    <w:lvl w:ilvl="5" w:tplc="9EC0C6EC">
      <w:start w:val="1"/>
      <w:numFmt w:val="decimal"/>
      <w:lvlText w:val="%6."/>
      <w:lvlJc w:val="left"/>
      <w:pPr>
        <w:tabs>
          <w:tab w:val="num" w:pos="9772"/>
        </w:tabs>
        <w:ind w:left="9772" w:hanging="360"/>
      </w:pPr>
    </w:lvl>
    <w:lvl w:ilvl="6" w:tplc="C9D229B0">
      <w:start w:val="1"/>
      <w:numFmt w:val="decimal"/>
      <w:lvlText w:val="%7."/>
      <w:lvlJc w:val="left"/>
      <w:pPr>
        <w:tabs>
          <w:tab w:val="num" w:pos="10492"/>
        </w:tabs>
        <w:ind w:left="10492" w:hanging="360"/>
      </w:pPr>
    </w:lvl>
    <w:lvl w:ilvl="7" w:tplc="C832C44A">
      <w:start w:val="1"/>
      <w:numFmt w:val="decimal"/>
      <w:lvlText w:val="%8."/>
      <w:lvlJc w:val="left"/>
      <w:pPr>
        <w:tabs>
          <w:tab w:val="num" w:pos="11212"/>
        </w:tabs>
        <w:ind w:left="11212" w:hanging="360"/>
      </w:pPr>
    </w:lvl>
    <w:lvl w:ilvl="8" w:tplc="F1980CE4">
      <w:start w:val="1"/>
      <w:numFmt w:val="decimal"/>
      <w:lvlText w:val="%9."/>
      <w:lvlJc w:val="left"/>
      <w:pPr>
        <w:tabs>
          <w:tab w:val="num" w:pos="11932"/>
        </w:tabs>
        <w:ind w:left="11932" w:hanging="360"/>
      </w:pPr>
    </w:lvl>
  </w:abstractNum>
  <w:abstractNum w:abstractNumId="1" w15:restartNumberingAfterBreak="0">
    <w:nsid w:val="03A869A3"/>
    <w:multiLevelType w:val="hybridMultilevel"/>
    <w:tmpl w:val="D4D6A7D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234FA9"/>
    <w:multiLevelType w:val="hybridMultilevel"/>
    <w:tmpl w:val="933CFA3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6B907FF"/>
    <w:multiLevelType w:val="hybridMultilevel"/>
    <w:tmpl w:val="CC22B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92BE6"/>
    <w:multiLevelType w:val="hybridMultilevel"/>
    <w:tmpl w:val="1040B1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CE16AD"/>
    <w:multiLevelType w:val="hybridMultilevel"/>
    <w:tmpl w:val="29C4AE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1B556B"/>
    <w:multiLevelType w:val="hybridMultilevel"/>
    <w:tmpl w:val="5F14D6F4"/>
    <w:lvl w:ilvl="0" w:tplc="F334B9A0">
      <w:start w:val="1"/>
      <w:numFmt w:val="decimal"/>
      <w:lvlText w:val="%1."/>
      <w:lvlJc w:val="left"/>
      <w:pPr>
        <w:ind w:left="1080" w:hanging="360"/>
      </w:pPr>
      <w:rPr>
        <w:rFonts w:ascii="Calibri" w:eastAsia="Calibri" w:hAnsi="Calibri"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B6C3C84"/>
    <w:multiLevelType w:val="hybridMultilevel"/>
    <w:tmpl w:val="E774D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F6D61E1"/>
    <w:multiLevelType w:val="hybridMultilevel"/>
    <w:tmpl w:val="33280E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2322D1"/>
    <w:multiLevelType w:val="multilevel"/>
    <w:tmpl w:val="ED989D7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6"/>
      <w:numFmt w:val="none"/>
      <w:pStyle w:val="3"/>
      <w:suff w:val="nothing"/>
      <w:lvlText w:val=""/>
      <w:lvlJc w:val="left"/>
      <w:pPr>
        <w:ind w:left="3828" w:hanging="1134"/>
      </w:pPr>
      <w:rPr>
        <w:rFonts w:ascii="Verdana" w:hAnsi="Verdana" w:cs="Verdana"/>
        <w:b/>
        <w:i w:val="0"/>
        <w:sz w:val="24"/>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299157AF"/>
    <w:multiLevelType w:val="hybridMultilevel"/>
    <w:tmpl w:val="0DFAB1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4C3C7B"/>
    <w:multiLevelType w:val="hybridMultilevel"/>
    <w:tmpl w:val="587032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3903D3"/>
    <w:multiLevelType w:val="hybridMultilevel"/>
    <w:tmpl w:val="A82C33C0"/>
    <w:lvl w:ilvl="0" w:tplc="E0548E1E">
      <w:start w:val="1"/>
      <w:numFmt w:val="decimal"/>
      <w:lvlText w:val="%1."/>
      <w:lvlJc w:val="left"/>
      <w:pPr>
        <w:ind w:left="720" w:hanging="360"/>
      </w:pPr>
      <w:rPr>
        <w:rFonts w:ascii="Calibri" w:eastAsia="Calibri" w:hAnsi="Calibri" w:hint="default"/>
        <w:b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0CB2953"/>
    <w:multiLevelType w:val="hybridMultilevel"/>
    <w:tmpl w:val="76561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5C74754"/>
    <w:multiLevelType w:val="hybridMultilevel"/>
    <w:tmpl w:val="9BA213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6DF3817"/>
    <w:multiLevelType w:val="hybridMultilevel"/>
    <w:tmpl w:val="F9141550"/>
    <w:lvl w:ilvl="0" w:tplc="F9944216">
      <w:start w:val="1"/>
      <w:numFmt w:val="bullet"/>
      <w:lvlText w:val=""/>
      <w:lvlJc w:val="left"/>
      <w:pPr>
        <w:tabs>
          <w:tab w:val="num" w:pos="780"/>
        </w:tabs>
        <w:ind w:left="780" w:hanging="360"/>
      </w:pPr>
      <w:rPr>
        <w:rFonts w:ascii="Symbol" w:hAnsi="Symbol" w:hint="default"/>
      </w:rPr>
    </w:lvl>
    <w:lvl w:ilvl="1" w:tplc="B21ED740">
      <w:start w:val="1"/>
      <w:numFmt w:val="bullet"/>
      <w:lvlText w:val="o"/>
      <w:lvlJc w:val="left"/>
      <w:pPr>
        <w:tabs>
          <w:tab w:val="num" w:pos="1500"/>
        </w:tabs>
        <w:ind w:left="1500" w:hanging="360"/>
      </w:pPr>
      <w:rPr>
        <w:rFonts w:ascii="Courier New" w:hAnsi="Courier New" w:cs="Courier New" w:hint="default"/>
      </w:rPr>
    </w:lvl>
    <w:lvl w:ilvl="2" w:tplc="66F07E0E">
      <w:start w:val="1"/>
      <w:numFmt w:val="bullet"/>
      <w:lvlText w:val=""/>
      <w:lvlJc w:val="left"/>
      <w:pPr>
        <w:tabs>
          <w:tab w:val="num" w:pos="2220"/>
        </w:tabs>
        <w:ind w:left="2220" w:hanging="360"/>
      </w:pPr>
      <w:rPr>
        <w:rFonts w:ascii="Wingdings" w:hAnsi="Wingdings" w:hint="default"/>
      </w:rPr>
    </w:lvl>
    <w:lvl w:ilvl="3" w:tplc="40149EF2">
      <w:start w:val="1"/>
      <w:numFmt w:val="bullet"/>
      <w:lvlText w:val=""/>
      <w:lvlJc w:val="left"/>
      <w:pPr>
        <w:tabs>
          <w:tab w:val="num" w:pos="2940"/>
        </w:tabs>
        <w:ind w:left="2940" w:hanging="360"/>
      </w:pPr>
      <w:rPr>
        <w:rFonts w:ascii="Symbol" w:hAnsi="Symbol" w:hint="default"/>
      </w:rPr>
    </w:lvl>
    <w:lvl w:ilvl="4" w:tplc="2052400C">
      <w:start w:val="1"/>
      <w:numFmt w:val="bullet"/>
      <w:lvlText w:val="o"/>
      <w:lvlJc w:val="left"/>
      <w:pPr>
        <w:tabs>
          <w:tab w:val="num" w:pos="3660"/>
        </w:tabs>
        <w:ind w:left="3660" w:hanging="360"/>
      </w:pPr>
      <w:rPr>
        <w:rFonts w:ascii="Courier New" w:hAnsi="Courier New" w:cs="Courier New" w:hint="default"/>
      </w:rPr>
    </w:lvl>
    <w:lvl w:ilvl="5" w:tplc="8370CBD2">
      <w:start w:val="1"/>
      <w:numFmt w:val="bullet"/>
      <w:lvlText w:val=""/>
      <w:lvlJc w:val="left"/>
      <w:pPr>
        <w:tabs>
          <w:tab w:val="num" w:pos="4380"/>
        </w:tabs>
        <w:ind w:left="4380" w:hanging="360"/>
      </w:pPr>
      <w:rPr>
        <w:rFonts w:ascii="Wingdings" w:hAnsi="Wingdings" w:hint="default"/>
      </w:rPr>
    </w:lvl>
    <w:lvl w:ilvl="6" w:tplc="ED72C44C">
      <w:start w:val="1"/>
      <w:numFmt w:val="bullet"/>
      <w:lvlText w:val=""/>
      <w:lvlJc w:val="left"/>
      <w:pPr>
        <w:tabs>
          <w:tab w:val="num" w:pos="5100"/>
        </w:tabs>
        <w:ind w:left="5100" w:hanging="360"/>
      </w:pPr>
      <w:rPr>
        <w:rFonts w:ascii="Symbol" w:hAnsi="Symbol" w:hint="default"/>
      </w:rPr>
    </w:lvl>
    <w:lvl w:ilvl="7" w:tplc="0A9EC222">
      <w:start w:val="1"/>
      <w:numFmt w:val="bullet"/>
      <w:lvlText w:val="o"/>
      <w:lvlJc w:val="left"/>
      <w:pPr>
        <w:tabs>
          <w:tab w:val="num" w:pos="5820"/>
        </w:tabs>
        <w:ind w:left="5820" w:hanging="360"/>
      </w:pPr>
      <w:rPr>
        <w:rFonts w:ascii="Courier New" w:hAnsi="Courier New" w:cs="Courier New" w:hint="default"/>
      </w:rPr>
    </w:lvl>
    <w:lvl w:ilvl="8" w:tplc="1FDC9CE6">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384A224B"/>
    <w:multiLevelType w:val="hybridMultilevel"/>
    <w:tmpl w:val="FF04E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5231B8E"/>
    <w:multiLevelType w:val="hybridMultilevel"/>
    <w:tmpl w:val="41F268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95921CF"/>
    <w:multiLevelType w:val="hybridMultilevel"/>
    <w:tmpl w:val="DE98092C"/>
    <w:lvl w:ilvl="0" w:tplc="70F6F406">
      <w:start w:val="1"/>
      <w:numFmt w:val="decimal"/>
      <w:lvlText w:val="%1."/>
      <w:lvlJc w:val="left"/>
      <w:pPr>
        <w:tabs>
          <w:tab w:val="num" w:pos="0"/>
        </w:tabs>
      </w:pPr>
      <w:rPr>
        <w:rFonts w:ascii="Times New Roman" w:eastAsia="Times New Roman" w:hAnsi="Times New Roman" w:cs="Times New Roman"/>
        <w:b w:val="0"/>
      </w:rPr>
    </w:lvl>
    <w:lvl w:ilvl="1" w:tplc="1890D430" w:tentative="1">
      <w:start w:val="1"/>
      <w:numFmt w:val="lowerLetter"/>
      <w:lvlText w:val="%2."/>
      <w:lvlJc w:val="left"/>
      <w:pPr>
        <w:tabs>
          <w:tab w:val="num" w:pos="1440"/>
        </w:tabs>
        <w:ind w:left="1440" w:hanging="360"/>
      </w:pPr>
      <w:rPr>
        <w:rFonts w:cs="Times New Roman"/>
      </w:rPr>
    </w:lvl>
    <w:lvl w:ilvl="2" w:tplc="C3E4B526" w:tentative="1">
      <w:start w:val="1"/>
      <w:numFmt w:val="lowerRoman"/>
      <w:lvlText w:val="%3."/>
      <w:lvlJc w:val="right"/>
      <w:pPr>
        <w:tabs>
          <w:tab w:val="num" w:pos="2160"/>
        </w:tabs>
        <w:ind w:left="2160" w:hanging="180"/>
      </w:pPr>
      <w:rPr>
        <w:rFonts w:cs="Times New Roman"/>
      </w:rPr>
    </w:lvl>
    <w:lvl w:ilvl="3" w:tplc="005C0A76" w:tentative="1">
      <w:start w:val="1"/>
      <w:numFmt w:val="decimal"/>
      <w:lvlText w:val="%4."/>
      <w:lvlJc w:val="left"/>
      <w:pPr>
        <w:tabs>
          <w:tab w:val="num" w:pos="2880"/>
        </w:tabs>
        <w:ind w:left="2880" w:hanging="360"/>
      </w:pPr>
      <w:rPr>
        <w:rFonts w:cs="Times New Roman"/>
      </w:rPr>
    </w:lvl>
    <w:lvl w:ilvl="4" w:tplc="CFDCB3D8" w:tentative="1">
      <w:start w:val="1"/>
      <w:numFmt w:val="lowerLetter"/>
      <w:lvlText w:val="%5."/>
      <w:lvlJc w:val="left"/>
      <w:pPr>
        <w:tabs>
          <w:tab w:val="num" w:pos="3600"/>
        </w:tabs>
        <w:ind w:left="3600" w:hanging="360"/>
      </w:pPr>
      <w:rPr>
        <w:rFonts w:cs="Times New Roman"/>
      </w:rPr>
    </w:lvl>
    <w:lvl w:ilvl="5" w:tplc="068EDCD8" w:tentative="1">
      <w:start w:val="1"/>
      <w:numFmt w:val="lowerRoman"/>
      <w:lvlText w:val="%6."/>
      <w:lvlJc w:val="right"/>
      <w:pPr>
        <w:tabs>
          <w:tab w:val="num" w:pos="4320"/>
        </w:tabs>
        <w:ind w:left="4320" w:hanging="180"/>
      </w:pPr>
      <w:rPr>
        <w:rFonts w:cs="Times New Roman"/>
      </w:rPr>
    </w:lvl>
    <w:lvl w:ilvl="6" w:tplc="0512D03E" w:tentative="1">
      <w:start w:val="1"/>
      <w:numFmt w:val="decimal"/>
      <w:lvlText w:val="%7."/>
      <w:lvlJc w:val="left"/>
      <w:pPr>
        <w:tabs>
          <w:tab w:val="num" w:pos="5040"/>
        </w:tabs>
        <w:ind w:left="5040" w:hanging="360"/>
      </w:pPr>
      <w:rPr>
        <w:rFonts w:cs="Times New Roman"/>
      </w:rPr>
    </w:lvl>
    <w:lvl w:ilvl="7" w:tplc="623AA56E" w:tentative="1">
      <w:start w:val="1"/>
      <w:numFmt w:val="lowerLetter"/>
      <w:lvlText w:val="%8."/>
      <w:lvlJc w:val="left"/>
      <w:pPr>
        <w:tabs>
          <w:tab w:val="num" w:pos="5760"/>
        </w:tabs>
        <w:ind w:left="5760" w:hanging="360"/>
      </w:pPr>
      <w:rPr>
        <w:rFonts w:cs="Times New Roman"/>
      </w:rPr>
    </w:lvl>
    <w:lvl w:ilvl="8" w:tplc="1570F1EA" w:tentative="1">
      <w:start w:val="1"/>
      <w:numFmt w:val="lowerRoman"/>
      <w:lvlText w:val="%9."/>
      <w:lvlJc w:val="right"/>
      <w:pPr>
        <w:tabs>
          <w:tab w:val="num" w:pos="6480"/>
        </w:tabs>
        <w:ind w:left="6480" w:hanging="180"/>
      </w:pPr>
      <w:rPr>
        <w:rFonts w:cs="Times New Roman"/>
      </w:rPr>
    </w:lvl>
  </w:abstractNum>
  <w:abstractNum w:abstractNumId="19" w15:restartNumberingAfterBreak="0">
    <w:nsid w:val="4A490514"/>
    <w:multiLevelType w:val="hybridMultilevel"/>
    <w:tmpl w:val="A0F8B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C9A0514"/>
    <w:multiLevelType w:val="multilevel"/>
    <w:tmpl w:val="09460D92"/>
    <w:lvl w:ilvl="0">
      <w:start w:val="1"/>
      <w:numFmt w:val="decimal"/>
      <w:pStyle w:val="a"/>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54A74ECE"/>
    <w:multiLevelType w:val="hybridMultilevel"/>
    <w:tmpl w:val="7E9EED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08A4E02"/>
    <w:multiLevelType w:val="hybridMultilevel"/>
    <w:tmpl w:val="C4A0BB62"/>
    <w:lvl w:ilvl="0" w:tplc="54AA52F8">
      <w:start w:val="1"/>
      <w:numFmt w:val="bullet"/>
      <w:lvlText w:val=""/>
      <w:lvlJc w:val="left"/>
      <w:pPr>
        <w:tabs>
          <w:tab w:val="num" w:pos="360"/>
        </w:tabs>
        <w:ind w:left="360" w:hanging="360"/>
      </w:pPr>
      <w:rPr>
        <w:rFonts w:ascii="Symbol" w:hAnsi="Symbol" w:hint="default"/>
      </w:rPr>
    </w:lvl>
    <w:lvl w:ilvl="1" w:tplc="6A4EAC1E">
      <w:start w:val="1"/>
      <w:numFmt w:val="decimal"/>
      <w:lvlText w:val="%2."/>
      <w:lvlJc w:val="left"/>
      <w:pPr>
        <w:tabs>
          <w:tab w:val="num" w:pos="1440"/>
        </w:tabs>
        <w:ind w:left="1440" w:hanging="360"/>
      </w:pPr>
    </w:lvl>
    <w:lvl w:ilvl="2" w:tplc="96781BB2">
      <w:start w:val="1"/>
      <w:numFmt w:val="decimal"/>
      <w:lvlText w:val="%3."/>
      <w:lvlJc w:val="left"/>
      <w:pPr>
        <w:tabs>
          <w:tab w:val="num" w:pos="2160"/>
        </w:tabs>
        <w:ind w:left="2160" w:hanging="360"/>
      </w:pPr>
    </w:lvl>
    <w:lvl w:ilvl="3" w:tplc="D4C0894A">
      <w:start w:val="1"/>
      <w:numFmt w:val="decimal"/>
      <w:lvlText w:val="%4."/>
      <w:lvlJc w:val="left"/>
      <w:pPr>
        <w:tabs>
          <w:tab w:val="num" w:pos="2880"/>
        </w:tabs>
        <w:ind w:left="2880" w:hanging="360"/>
      </w:pPr>
    </w:lvl>
    <w:lvl w:ilvl="4" w:tplc="4C9A094E">
      <w:start w:val="1"/>
      <w:numFmt w:val="decimal"/>
      <w:lvlText w:val="%5."/>
      <w:lvlJc w:val="left"/>
      <w:pPr>
        <w:tabs>
          <w:tab w:val="num" w:pos="3600"/>
        </w:tabs>
        <w:ind w:left="3600" w:hanging="360"/>
      </w:pPr>
    </w:lvl>
    <w:lvl w:ilvl="5" w:tplc="5F5CB49C">
      <w:start w:val="1"/>
      <w:numFmt w:val="decimal"/>
      <w:lvlText w:val="%6."/>
      <w:lvlJc w:val="left"/>
      <w:pPr>
        <w:tabs>
          <w:tab w:val="num" w:pos="4320"/>
        </w:tabs>
        <w:ind w:left="4320" w:hanging="360"/>
      </w:pPr>
    </w:lvl>
    <w:lvl w:ilvl="6" w:tplc="5C4C2750">
      <w:start w:val="1"/>
      <w:numFmt w:val="decimal"/>
      <w:lvlText w:val="%7."/>
      <w:lvlJc w:val="left"/>
      <w:pPr>
        <w:tabs>
          <w:tab w:val="num" w:pos="5040"/>
        </w:tabs>
        <w:ind w:left="5040" w:hanging="360"/>
      </w:pPr>
    </w:lvl>
    <w:lvl w:ilvl="7" w:tplc="9844E5C2">
      <w:start w:val="1"/>
      <w:numFmt w:val="decimal"/>
      <w:lvlText w:val="%8."/>
      <w:lvlJc w:val="left"/>
      <w:pPr>
        <w:tabs>
          <w:tab w:val="num" w:pos="5760"/>
        </w:tabs>
        <w:ind w:left="5760" w:hanging="360"/>
      </w:pPr>
    </w:lvl>
    <w:lvl w:ilvl="8" w:tplc="C952E14A">
      <w:start w:val="1"/>
      <w:numFmt w:val="decimal"/>
      <w:lvlText w:val="%9."/>
      <w:lvlJc w:val="left"/>
      <w:pPr>
        <w:tabs>
          <w:tab w:val="num" w:pos="6480"/>
        </w:tabs>
        <w:ind w:left="6480" w:hanging="360"/>
      </w:pPr>
    </w:lvl>
  </w:abstractNum>
  <w:abstractNum w:abstractNumId="23" w15:restartNumberingAfterBreak="0">
    <w:nsid w:val="62121BC7"/>
    <w:multiLevelType w:val="hybridMultilevel"/>
    <w:tmpl w:val="484C11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4D049D3"/>
    <w:multiLevelType w:val="hybridMultilevel"/>
    <w:tmpl w:val="B386CE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84C6CA8"/>
    <w:multiLevelType w:val="multilevel"/>
    <w:tmpl w:val="85F6B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40C4433"/>
    <w:multiLevelType w:val="hybridMultilevel"/>
    <w:tmpl w:val="6EC051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BCB752B"/>
    <w:multiLevelType w:val="hybridMultilevel"/>
    <w:tmpl w:val="3EDA9F6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20"/>
  </w:num>
  <w:num w:numId="3">
    <w:abstractNumId w:val="27"/>
  </w:num>
  <w:num w:numId="4">
    <w:abstractNumId w:val="17"/>
  </w:num>
  <w:num w:numId="5">
    <w:abstractNumId w:val="7"/>
  </w:num>
  <w:num w:numId="6">
    <w:abstractNumId w:val="24"/>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3"/>
  </w:num>
  <w:num w:numId="10">
    <w:abstractNumId w:val="19"/>
  </w:num>
  <w:num w:numId="11">
    <w:abstractNumId w:val="11"/>
  </w:num>
  <w:num w:numId="12">
    <w:abstractNumId w:val="26"/>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21"/>
  </w:num>
  <w:num w:numId="17">
    <w:abstractNumId w:val="6"/>
  </w:num>
  <w:num w:numId="18">
    <w:abstractNumId w:val="8"/>
  </w:num>
  <w:num w:numId="19">
    <w:abstractNumId w:val="13"/>
  </w:num>
  <w:num w:numId="20">
    <w:abstractNumId w:val="5"/>
  </w:num>
  <w:num w:numId="21">
    <w:abstractNumId w:val="10"/>
  </w:num>
  <w:num w:numId="22">
    <w:abstractNumId w:val="12"/>
  </w:num>
  <w:num w:numId="23">
    <w:abstractNumId w:val="4"/>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25"/>
  </w:num>
  <w:num w:numId="27">
    <w:abstractNumId w:val="23"/>
  </w:num>
  <w:num w:numId="28">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2D47"/>
    <w:rsid w:val="000230FC"/>
    <w:rsid w:val="000271C5"/>
    <w:rsid w:val="00046F39"/>
    <w:rsid w:val="00051ACC"/>
    <w:rsid w:val="00062A3E"/>
    <w:rsid w:val="00062DF6"/>
    <w:rsid w:val="00062F10"/>
    <w:rsid w:val="00070DF2"/>
    <w:rsid w:val="00071A94"/>
    <w:rsid w:val="00074199"/>
    <w:rsid w:val="00076C78"/>
    <w:rsid w:val="000772A2"/>
    <w:rsid w:val="00084FC9"/>
    <w:rsid w:val="00090B65"/>
    <w:rsid w:val="00095740"/>
    <w:rsid w:val="000A4361"/>
    <w:rsid w:val="000A7E2A"/>
    <w:rsid w:val="000B1F49"/>
    <w:rsid w:val="000B2C69"/>
    <w:rsid w:val="000C21BD"/>
    <w:rsid w:val="000C5973"/>
    <w:rsid w:val="000D33E1"/>
    <w:rsid w:val="000E62C6"/>
    <w:rsid w:val="000E7C69"/>
    <w:rsid w:val="000F1587"/>
    <w:rsid w:val="00104235"/>
    <w:rsid w:val="0010511F"/>
    <w:rsid w:val="0010644A"/>
    <w:rsid w:val="00106DB9"/>
    <w:rsid w:val="00111706"/>
    <w:rsid w:val="00112F8E"/>
    <w:rsid w:val="00121198"/>
    <w:rsid w:val="0012241E"/>
    <w:rsid w:val="00124650"/>
    <w:rsid w:val="0012527C"/>
    <w:rsid w:val="0012770B"/>
    <w:rsid w:val="00127F0B"/>
    <w:rsid w:val="00131C57"/>
    <w:rsid w:val="0014012D"/>
    <w:rsid w:val="001405AE"/>
    <w:rsid w:val="00141EDF"/>
    <w:rsid w:val="00144732"/>
    <w:rsid w:val="001541E2"/>
    <w:rsid w:val="00163EE2"/>
    <w:rsid w:val="00183D68"/>
    <w:rsid w:val="001848B2"/>
    <w:rsid w:val="00193CBF"/>
    <w:rsid w:val="001A08FC"/>
    <w:rsid w:val="001A1ECA"/>
    <w:rsid w:val="001B38C1"/>
    <w:rsid w:val="001B756F"/>
    <w:rsid w:val="001B7912"/>
    <w:rsid w:val="001C035B"/>
    <w:rsid w:val="001E60D8"/>
    <w:rsid w:val="001E63C6"/>
    <w:rsid w:val="001F3408"/>
    <w:rsid w:val="001F4B04"/>
    <w:rsid w:val="001F7076"/>
    <w:rsid w:val="00204027"/>
    <w:rsid w:val="00205423"/>
    <w:rsid w:val="00211235"/>
    <w:rsid w:val="00211C4D"/>
    <w:rsid w:val="00225455"/>
    <w:rsid w:val="002320F5"/>
    <w:rsid w:val="00235044"/>
    <w:rsid w:val="00235E7B"/>
    <w:rsid w:val="00245B0A"/>
    <w:rsid w:val="00262DB4"/>
    <w:rsid w:val="002651B3"/>
    <w:rsid w:val="00270EEB"/>
    <w:rsid w:val="00291207"/>
    <w:rsid w:val="002917D3"/>
    <w:rsid w:val="0029431F"/>
    <w:rsid w:val="00296E53"/>
    <w:rsid w:val="002B3DF6"/>
    <w:rsid w:val="002C668C"/>
    <w:rsid w:val="002D1279"/>
    <w:rsid w:val="002D7594"/>
    <w:rsid w:val="002F6542"/>
    <w:rsid w:val="0030282F"/>
    <w:rsid w:val="003034E1"/>
    <w:rsid w:val="00303E23"/>
    <w:rsid w:val="00313B0C"/>
    <w:rsid w:val="00313E94"/>
    <w:rsid w:val="003145D8"/>
    <w:rsid w:val="0032313F"/>
    <w:rsid w:val="00330B9C"/>
    <w:rsid w:val="00333368"/>
    <w:rsid w:val="00340CB1"/>
    <w:rsid w:val="00344A7C"/>
    <w:rsid w:val="0036119A"/>
    <w:rsid w:val="00364199"/>
    <w:rsid w:val="003646E4"/>
    <w:rsid w:val="003735E9"/>
    <w:rsid w:val="003737F3"/>
    <w:rsid w:val="00377A49"/>
    <w:rsid w:val="00393A41"/>
    <w:rsid w:val="00396DA6"/>
    <w:rsid w:val="003A1DEE"/>
    <w:rsid w:val="003A2544"/>
    <w:rsid w:val="003A7E39"/>
    <w:rsid w:val="003B036E"/>
    <w:rsid w:val="003C1EB9"/>
    <w:rsid w:val="003C5A2E"/>
    <w:rsid w:val="003D2014"/>
    <w:rsid w:val="003D606A"/>
    <w:rsid w:val="003E01E2"/>
    <w:rsid w:val="003E7B67"/>
    <w:rsid w:val="003F1EF6"/>
    <w:rsid w:val="003F26A2"/>
    <w:rsid w:val="003F2C4E"/>
    <w:rsid w:val="003F4D42"/>
    <w:rsid w:val="004019FD"/>
    <w:rsid w:val="00401BFE"/>
    <w:rsid w:val="00405672"/>
    <w:rsid w:val="00407749"/>
    <w:rsid w:val="0040776A"/>
    <w:rsid w:val="00416E78"/>
    <w:rsid w:val="00424754"/>
    <w:rsid w:val="0042761A"/>
    <w:rsid w:val="004305A3"/>
    <w:rsid w:val="00434CD9"/>
    <w:rsid w:val="00435C82"/>
    <w:rsid w:val="00442F68"/>
    <w:rsid w:val="00447E9A"/>
    <w:rsid w:val="004504DD"/>
    <w:rsid w:val="00452452"/>
    <w:rsid w:val="004557E5"/>
    <w:rsid w:val="0046596D"/>
    <w:rsid w:val="00471BD6"/>
    <w:rsid w:val="00476F3B"/>
    <w:rsid w:val="004773E6"/>
    <w:rsid w:val="00477A7E"/>
    <w:rsid w:val="00481937"/>
    <w:rsid w:val="0049060B"/>
    <w:rsid w:val="00494CBF"/>
    <w:rsid w:val="00494F24"/>
    <w:rsid w:val="00497816"/>
    <w:rsid w:val="004B22BF"/>
    <w:rsid w:val="004C1744"/>
    <w:rsid w:val="004C3B33"/>
    <w:rsid w:val="004C4908"/>
    <w:rsid w:val="004C4DAA"/>
    <w:rsid w:val="004D2F0A"/>
    <w:rsid w:val="004D4DEB"/>
    <w:rsid w:val="004E08F4"/>
    <w:rsid w:val="004E0F06"/>
    <w:rsid w:val="004E2F16"/>
    <w:rsid w:val="004E7889"/>
    <w:rsid w:val="004F6AC4"/>
    <w:rsid w:val="00503270"/>
    <w:rsid w:val="0051108E"/>
    <w:rsid w:val="005132B0"/>
    <w:rsid w:val="005138E5"/>
    <w:rsid w:val="0051774B"/>
    <w:rsid w:val="00525928"/>
    <w:rsid w:val="00525ABC"/>
    <w:rsid w:val="00531CB6"/>
    <w:rsid w:val="00534BE9"/>
    <w:rsid w:val="00537CFC"/>
    <w:rsid w:val="00543F48"/>
    <w:rsid w:val="00552563"/>
    <w:rsid w:val="00554A94"/>
    <w:rsid w:val="00554B4E"/>
    <w:rsid w:val="00570008"/>
    <w:rsid w:val="00571163"/>
    <w:rsid w:val="00572D44"/>
    <w:rsid w:val="0057336C"/>
    <w:rsid w:val="005764DD"/>
    <w:rsid w:val="0058386F"/>
    <w:rsid w:val="00586405"/>
    <w:rsid w:val="00593A47"/>
    <w:rsid w:val="00594F2A"/>
    <w:rsid w:val="005A5838"/>
    <w:rsid w:val="005B2561"/>
    <w:rsid w:val="005C3094"/>
    <w:rsid w:val="005C4265"/>
    <w:rsid w:val="005C7086"/>
    <w:rsid w:val="005D4834"/>
    <w:rsid w:val="005E102B"/>
    <w:rsid w:val="005E139D"/>
    <w:rsid w:val="005E1D00"/>
    <w:rsid w:val="005E7392"/>
    <w:rsid w:val="005F2641"/>
    <w:rsid w:val="00603C4F"/>
    <w:rsid w:val="00607C6A"/>
    <w:rsid w:val="006135F9"/>
    <w:rsid w:val="00613897"/>
    <w:rsid w:val="0061589B"/>
    <w:rsid w:val="00620D34"/>
    <w:rsid w:val="00622C52"/>
    <w:rsid w:val="00626189"/>
    <w:rsid w:val="0063248E"/>
    <w:rsid w:val="00640C7F"/>
    <w:rsid w:val="00642988"/>
    <w:rsid w:val="0064510C"/>
    <w:rsid w:val="00654445"/>
    <w:rsid w:val="00664816"/>
    <w:rsid w:val="006710DB"/>
    <w:rsid w:val="0067369D"/>
    <w:rsid w:val="00674D21"/>
    <w:rsid w:val="00685608"/>
    <w:rsid w:val="00694FC6"/>
    <w:rsid w:val="00696DE1"/>
    <w:rsid w:val="006A496D"/>
    <w:rsid w:val="006A74A3"/>
    <w:rsid w:val="006C3E03"/>
    <w:rsid w:val="006E7F76"/>
    <w:rsid w:val="006F2E40"/>
    <w:rsid w:val="006F487C"/>
    <w:rsid w:val="00700793"/>
    <w:rsid w:val="00702B05"/>
    <w:rsid w:val="007057F4"/>
    <w:rsid w:val="007065FA"/>
    <w:rsid w:val="007066E9"/>
    <w:rsid w:val="00707394"/>
    <w:rsid w:val="0071092C"/>
    <w:rsid w:val="007225FE"/>
    <w:rsid w:val="00722C2A"/>
    <w:rsid w:val="007231FD"/>
    <w:rsid w:val="007247A8"/>
    <w:rsid w:val="00724E4F"/>
    <w:rsid w:val="007450C5"/>
    <w:rsid w:val="00745F6D"/>
    <w:rsid w:val="0074637B"/>
    <w:rsid w:val="0075449F"/>
    <w:rsid w:val="0075511B"/>
    <w:rsid w:val="00763123"/>
    <w:rsid w:val="0077190F"/>
    <w:rsid w:val="00773E9E"/>
    <w:rsid w:val="007826B3"/>
    <w:rsid w:val="00783B73"/>
    <w:rsid w:val="00791238"/>
    <w:rsid w:val="00793ED2"/>
    <w:rsid w:val="007943E3"/>
    <w:rsid w:val="007A1507"/>
    <w:rsid w:val="007A226B"/>
    <w:rsid w:val="007A663C"/>
    <w:rsid w:val="007B333D"/>
    <w:rsid w:val="007B5A79"/>
    <w:rsid w:val="007B5D79"/>
    <w:rsid w:val="007C4DB3"/>
    <w:rsid w:val="007D30A5"/>
    <w:rsid w:val="007D4B42"/>
    <w:rsid w:val="007E1F3B"/>
    <w:rsid w:val="007E327F"/>
    <w:rsid w:val="007E597A"/>
    <w:rsid w:val="007F6227"/>
    <w:rsid w:val="008030AD"/>
    <w:rsid w:val="00805202"/>
    <w:rsid w:val="008334E5"/>
    <w:rsid w:val="00833DCC"/>
    <w:rsid w:val="008366A3"/>
    <w:rsid w:val="00850A76"/>
    <w:rsid w:val="00854C40"/>
    <w:rsid w:val="00856DFB"/>
    <w:rsid w:val="00861D50"/>
    <w:rsid w:val="00865D63"/>
    <w:rsid w:val="008662A2"/>
    <w:rsid w:val="00870469"/>
    <w:rsid w:val="008809B1"/>
    <w:rsid w:val="0088687A"/>
    <w:rsid w:val="00890619"/>
    <w:rsid w:val="0089270B"/>
    <w:rsid w:val="00892B80"/>
    <w:rsid w:val="00895EA4"/>
    <w:rsid w:val="008A5A08"/>
    <w:rsid w:val="008A6FC0"/>
    <w:rsid w:val="008B13B0"/>
    <w:rsid w:val="008B1A4E"/>
    <w:rsid w:val="008B3480"/>
    <w:rsid w:val="008C30D8"/>
    <w:rsid w:val="008C42E2"/>
    <w:rsid w:val="008C4BDA"/>
    <w:rsid w:val="008C78A0"/>
    <w:rsid w:val="008D360F"/>
    <w:rsid w:val="008D6CF5"/>
    <w:rsid w:val="008D74A1"/>
    <w:rsid w:val="008E53D6"/>
    <w:rsid w:val="008F18FE"/>
    <w:rsid w:val="008F443B"/>
    <w:rsid w:val="008F5826"/>
    <w:rsid w:val="008F7ADE"/>
    <w:rsid w:val="00911085"/>
    <w:rsid w:val="009215F1"/>
    <w:rsid w:val="009253BA"/>
    <w:rsid w:val="009260CE"/>
    <w:rsid w:val="00930845"/>
    <w:rsid w:val="00931D6D"/>
    <w:rsid w:val="009366A4"/>
    <w:rsid w:val="00954728"/>
    <w:rsid w:val="0095551D"/>
    <w:rsid w:val="00955600"/>
    <w:rsid w:val="00962FAB"/>
    <w:rsid w:val="009711EB"/>
    <w:rsid w:val="00974BEE"/>
    <w:rsid w:val="00977311"/>
    <w:rsid w:val="00986046"/>
    <w:rsid w:val="00993725"/>
    <w:rsid w:val="00993A5D"/>
    <w:rsid w:val="0099463A"/>
    <w:rsid w:val="009A0AF8"/>
    <w:rsid w:val="009A59B1"/>
    <w:rsid w:val="009A67C9"/>
    <w:rsid w:val="009A7FD8"/>
    <w:rsid w:val="009B308A"/>
    <w:rsid w:val="009C1A7E"/>
    <w:rsid w:val="009D0BE0"/>
    <w:rsid w:val="009E407D"/>
    <w:rsid w:val="009F6DDC"/>
    <w:rsid w:val="00A01AFF"/>
    <w:rsid w:val="00A01ECA"/>
    <w:rsid w:val="00A031CD"/>
    <w:rsid w:val="00A128A9"/>
    <w:rsid w:val="00A13EC0"/>
    <w:rsid w:val="00A2102D"/>
    <w:rsid w:val="00A3251E"/>
    <w:rsid w:val="00A32C4B"/>
    <w:rsid w:val="00A507AE"/>
    <w:rsid w:val="00A551DD"/>
    <w:rsid w:val="00A62D47"/>
    <w:rsid w:val="00A71C94"/>
    <w:rsid w:val="00A74639"/>
    <w:rsid w:val="00A77866"/>
    <w:rsid w:val="00A84407"/>
    <w:rsid w:val="00A86C0E"/>
    <w:rsid w:val="00A91260"/>
    <w:rsid w:val="00A91A59"/>
    <w:rsid w:val="00A94C63"/>
    <w:rsid w:val="00A95015"/>
    <w:rsid w:val="00A9566F"/>
    <w:rsid w:val="00AA1353"/>
    <w:rsid w:val="00AB57F8"/>
    <w:rsid w:val="00AB76D9"/>
    <w:rsid w:val="00AC0D1D"/>
    <w:rsid w:val="00AC6568"/>
    <w:rsid w:val="00AD2DA2"/>
    <w:rsid w:val="00AD3F57"/>
    <w:rsid w:val="00AF3B78"/>
    <w:rsid w:val="00AF5206"/>
    <w:rsid w:val="00B11D83"/>
    <w:rsid w:val="00B22AF8"/>
    <w:rsid w:val="00B2387B"/>
    <w:rsid w:val="00B3128E"/>
    <w:rsid w:val="00B40563"/>
    <w:rsid w:val="00B408FA"/>
    <w:rsid w:val="00B46E07"/>
    <w:rsid w:val="00B47D22"/>
    <w:rsid w:val="00B633F7"/>
    <w:rsid w:val="00B6476F"/>
    <w:rsid w:val="00B776C5"/>
    <w:rsid w:val="00B83ED6"/>
    <w:rsid w:val="00B86334"/>
    <w:rsid w:val="00BA0467"/>
    <w:rsid w:val="00BA0C53"/>
    <w:rsid w:val="00BA5B8E"/>
    <w:rsid w:val="00BC0507"/>
    <w:rsid w:val="00BC4032"/>
    <w:rsid w:val="00BC64E9"/>
    <w:rsid w:val="00BC6BE9"/>
    <w:rsid w:val="00BD4D13"/>
    <w:rsid w:val="00BD6CD5"/>
    <w:rsid w:val="00BE2907"/>
    <w:rsid w:val="00BE725E"/>
    <w:rsid w:val="00BE7E08"/>
    <w:rsid w:val="00C0363A"/>
    <w:rsid w:val="00C16A7C"/>
    <w:rsid w:val="00C454A9"/>
    <w:rsid w:val="00C4687B"/>
    <w:rsid w:val="00C5683B"/>
    <w:rsid w:val="00C64A0C"/>
    <w:rsid w:val="00C67462"/>
    <w:rsid w:val="00C86158"/>
    <w:rsid w:val="00C86FFA"/>
    <w:rsid w:val="00C90448"/>
    <w:rsid w:val="00C91CDE"/>
    <w:rsid w:val="00C92CEC"/>
    <w:rsid w:val="00CA068C"/>
    <w:rsid w:val="00CB3235"/>
    <w:rsid w:val="00CB5CFD"/>
    <w:rsid w:val="00CB6446"/>
    <w:rsid w:val="00CC0896"/>
    <w:rsid w:val="00CC1730"/>
    <w:rsid w:val="00CC65A4"/>
    <w:rsid w:val="00CD07FC"/>
    <w:rsid w:val="00CD5D0F"/>
    <w:rsid w:val="00CE37F2"/>
    <w:rsid w:val="00CE5BB1"/>
    <w:rsid w:val="00CF0899"/>
    <w:rsid w:val="00CF2643"/>
    <w:rsid w:val="00CF5DA7"/>
    <w:rsid w:val="00D17BAB"/>
    <w:rsid w:val="00D26CA0"/>
    <w:rsid w:val="00D30BAF"/>
    <w:rsid w:val="00D32E86"/>
    <w:rsid w:val="00D35E0B"/>
    <w:rsid w:val="00D4383D"/>
    <w:rsid w:val="00D46722"/>
    <w:rsid w:val="00D51240"/>
    <w:rsid w:val="00D5454E"/>
    <w:rsid w:val="00D61B76"/>
    <w:rsid w:val="00D61DD4"/>
    <w:rsid w:val="00D73859"/>
    <w:rsid w:val="00D74256"/>
    <w:rsid w:val="00D81DEC"/>
    <w:rsid w:val="00D836F3"/>
    <w:rsid w:val="00D952E7"/>
    <w:rsid w:val="00DA2774"/>
    <w:rsid w:val="00DA52F1"/>
    <w:rsid w:val="00DA5D6A"/>
    <w:rsid w:val="00DC44A5"/>
    <w:rsid w:val="00DD11D3"/>
    <w:rsid w:val="00DD6DDF"/>
    <w:rsid w:val="00DF486F"/>
    <w:rsid w:val="00DF5506"/>
    <w:rsid w:val="00E10AF3"/>
    <w:rsid w:val="00E113CB"/>
    <w:rsid w:val="00E120D4"/>
    <w:rsid w:val="00E132BE"/>
    <w:rsid w:val="00E13A78"/>
    <w:rsid w:val="00E16F99"/>
    <w:rsid w:val="00E229B6"/>
    <w:rsid w:val="00E33119"/>
    <w:rsid w:val="00E422E8"/>
    <w:rsid w:val="00E538A4"/>
    <w:rsid w:val="00E55C58"/>
    <w:rsid w:val="00E66301"/>
    <w:rsid w:val="00E70627"/>
    <w:rsid w:val="00E723B8"/>
    <w:rsid w:val="00E7348F"/>
    <w:rsid w:val="00E87B74"/>
    <w:rsid w:val="00E974F4"/>
    <w:rsid w:val="00EA14AF"/>
    <w:rsid w:val="00EA717D"/>
    <w:rsid w:val="00EB27F6"/>
    <w:rsid w:val="00EC6289"/>
    <w:rsid w:val="00ED35E2"/>
    <w:rsid w:val="00ED619B"/>
    <w:rsid w:val="00EE762C"/>
    <w:rsid w:val="00EF1DBB"/>
    <w:rsid w:val="00EF3564"/>
    <w:rsid w:val="00EF627E"/>
    <w:rsid w:val="00F01C96"/>
    <w:rsid w:val="00F12A7B"/>
    <w:rsid w:val="00F217C6"/>
    <w:rsid w:val="00F22943"/>
    <w:rsid w:val="00F2375F"/>
    <w:rsid w:val="00F2545C"/>
    <w:rsid w:val="00F263A5"/>
    <w:rsid w:val="00F3244A"/>
    <w:rsid w:val="00F33066"/>
    <w:rsid w:val="00F401FD"/>
    <w:rsid w:val="00F4197A"/>
    <w:rsid w:val="00F872F0"/>
    <w:rsid w:val="00F9151D"/>
    <w:rsid w:val="00F93FC5"/>
    <w:rsid w:val="00F96CE3"/>
    <w:rsid w:val="00FA17B5"/>
    <w:rsid w:val="00FA1ECF"/>
    <w:rsid w:val="00FA2420"/>
    <w:rsid w:val="00FA5358"/>
    <w:rsid w:val="00FA5E19"/>
    <w:rsid w:val="00FA6059"/>
    <w:rsid w:val="00FB7695"/>
    <w:rsid w:val="00FC2419"/>
    <w:rsid w:val="00FC2D63"/>
    <w:rsid w:val="00FC333B"/>
    <w:rsid w:val="00FC7351"/>
    <w:rsid w:val="00FD2357"/>
    <w:rsid w:val="00FD3B9D"/>
    <w:rsid w:val="00FE04FF"/>
    <w:rsid w:val="00FE356A"/>
    <w:rsid w:val="00FF073C"/>
    <w:rsid w:val="00FF2CBA"/>
    <w:rsid w:val="00FF36E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17D5938B"/>
  <w15:docId w15:val="{E1B8F8B7-F030-4EA2-991F-B39C0D043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92B80"/>
    <w:pPr>
      <w:spacing w:after="160" w:line="259" w:lineRule="auto"/>
    </w:pPr>
    <w:rPr>
      <w:sz w:val="22"/>
      <w:szCs w:val="22"/>
      <w:lang w:eastAsia="en-US"/>
    </w:rPr>
  </w:style>
  <w:style w:type="paragraph" w:styleId="1">
    <w:name w:val="heading 1"/>
    <w:basedOn w:val="a0"/>
    <w:next w:val="a0"/>
    <w:link w:val="10"/>
    <w:qFormat/>
    <w:rsid w:val="00A62D47"/>
    <w:pPr>
      <w:keepNext/>
      <w:spacing w:after="0" w:line="240" w:lineRule="auto"/>
      <w:jc w:val="right"/>
      <w:outlineLvl w:val="0"/>
    </w:pPr>
    <w:rPr>
      <w:rFonts w:ascii="Times New Roman" w:eastAsia="Times New Roman" w:hAnsi="Times New Roman"/>
      <w:i/>
      <w:iCs/>
      <w:sz w:val="24"/>
      <w:szCs w:val="24"/>
      <w:lang w:eastAsia="zh-CN"/>
    </w:rPr>
  </w:style>
  <w:style w:type="paragraph" w:styleId="2">
    <w:name w:val="heading 2"/>
    <w:basedOn w:val="a0"/>
    <w:next w:val="a0"/>
    <w:link w:val="20"/>
    <w:qFormat/>
    <w:rsid w:val="00A62D47"/>
    <w:pPr>
      <w:keepNext/>
      <w:spacing w:after="0" w:line="240" w:lineRule="auto"/>
      <w:outlineLvl w:val="1"/>
    </w:pPr>
    <w:rPr>
      <w:rFonts w:ascii="Times New Roman" w:eastAsia="Times New Roman" w:hAnsi="Times New Roman"/>
      <w:b/>
      <w:bCs/>
      <w:sz w:val="20"/>
      <w:szCs w:val="24"/>
      <w:lang w:eastAsia="zh-CN"/>
    </w:rPr>
  </w:style>
  <w:style w:type="paragraph" w:styleId="3">
    <w:name w:val="heading 3"/>
    <w:basedOn w:val="a0"/>
    <w:next w:val="a0"/>
    <w:link w:val="30"/>
    <w:qFormat/>
    <w:rsid w:val="00A62D47"/>
    <w:pPr>
      <w:keepNext/>
      <w:keepLines/>
      <w:numPr>
        <w:ilvl w:val="2"/>
        <w:numId w:val="1"/>
      </w:numPr>
      <w:spacing w:before="240" w:after="60" w:line="240" w:lineRule="auto"/>
      <w:ind w:right="1320" w:firstLine="0"/>
      <w:outlineLvl w:val="2"/>
    </w:pPr>
    <w:rPr>
      <w:rFonts w:ascii="Times New Roman" w:eastAsia="Arial Unicode MS" w:hAnsi="Times New Roman"/>
      <w:caps/>
      <w:sz w:val="24"/>
      <w:szCs w:val="24"/>
      <w:lang w:eastAsia="zh-CN"/>
    </w:rPr>
  </w:style>
  <w:style w:type="paragraph" w:styleId="4">
    <w:name w:val="heading 4"/>
    <w:basedOn w:val="a0"/>
    <w:next w:val="a0"/>
    <w:link w:val="40"/>
    <w:qFormat/>
    <w:rsid w:val="00A62D47"/>
    <w:pPr>
      <w:keepNext/>
      <w:tabs>
        <w:tab w:val="left" w:pos="1418"/>
        <w:tab w:val="right" w:leader="underscore" w:pos="8505"/>
      </w:tabs>
      <w:spacing w:after="0" w:line="240" w:lineRule="auto"/>
      <w:jc w:val="both"/>
      <w:outlineLvl w:val="3"/>
    </w:pPr>
    <w:rPr>
      <w:rFonts w:ascii="Times New Roman" w:eastAsia="Times New Roman" w:hAnsi="Times New Roman"/>
      <w:b/>
      <w:bCs/>
      <w:sz w:val="20"/>
      <w:szCs w:val="24"/>
      <w:lang w:eastAsia="zh-CN"/>
    </w:rPr>
  </w:style>
  <w:style w:type="paragraph" w:styleId="5">
    <w:name w:val="heading 5"/>
    <w:basedOn w:val="a0"/>
    <w:next w:val="a0"/>
    <w:link w:val="50"/>
    <w:qFormat/>
    <w:rsid w:val="00A62D47"/>
    <w:pPr>
      <w:keepNext/>
      <w:shd w:val="clear" w:color="auto" w:fill="E0E0E0"/>
      <w:spacing w:after="0" w:line="240" w:lineRule="auto"/>
      <w:outlineLvl w:val="4"/>
    </w:pPr>
    <w:rPr>
      <w:rFonts w:ascii="Times New Roman" w:eastAsia="Times New Roman" w:hAnsi="Times New Roman"/>
      <w:b/>
      <w:bCs/>
      <w:sz w:val="14"/>
      <w:szCs w:val="24"/>
      <w:lang w:eastAsia="zh-CN"/>
    </w:rPr>
  </w:style>
  <w:style w:type="paragraph" w:styleId="6">
    <w:name w:val="heading 6"/>
    <w:basedOn w:val="a0"/>
    <w:next w:val="a0"/>
    <w:link w:val="60"/>
    <w:qFormat/>
    <w:rsid w:val="00A62D47"/>
    <w:pPr>
      <w:keepNext/>
      <w:tabs>
        <w:tab w:val="left" w:pos="708"/>
      </w:tabs>
      <w:spacing w:after="0" w:line="240" w:lineRule="auto"/>
      <w:jc w:val="center"/>
      <w:outlineLvl w:val="5"/>
    </w:pPr>
    <w:rPr>
      <w:rFonts w:ascii="Times New Roman" w:eastAsia="Times New Roman" w:hAnsi="Times New Roman"/>
      <w:b/>
      <w:bCs/>
      <w:sz w:val="20"/>
      <w:szCs w:val="20"/>
      <w:lang w:eastAsia="zh-CN"/>
    </w:rPr>
  </w:style>
  <w:style w:type="paragraph" w:styleId="7">
    <w:name w:val="heading 7"/>
    <w:basedOn w:val="a0"/>
    <w:next w:val="a0"/>
    <w:link w:val="70"/>
    <w:qFormat/>
    <w:rsid w:val="00A62D47"/>
    <w:pPr>
      <w:keepNext/>
      <w:spacing w:after="0" w:line="240" w:lineRule="auto"/>
      <w:outlineLvl w:val="6"/>
    </w:pPr>
    <w:rPr>
      <w:rFonts w:ascii="Times New Roman" w:eastAsia="Times New Roman" w:hAnsi="Times New Roman"/>
      <w:b/>
      <w:bCs/>
      <w:smallCaps/>
      <w:sz w:val="16"/>
      <w:szCs w:val="24"/>
      <w:lang w:eastAsia="zh-CN"/>
    </w:rPr>
  </w:style>
  <w:style w:type="paragraph" w:styleId="8">
    <w:name w:val="heading 8"/>
    <w:basedOn w:val="a0"/>
    <w:next w:val="a0"/>
    <w:link w:val="80"/>
    <w:uiPriority w:val="9"/>
    <w:unhideWhenUsed/>
    <w:qFormat/>
    <w:rsid w:val="00A62D47"/>
    <w:pPr>
      <w:keepNext/>
      <w:keepLines/>
      <w:spacing w:before="40" w:after="0" w:line="240" w:lineRule="auto"/>
      <w:outlineLvl w:val="7"/>
    </w:pPr>
    <w:rPr>
      <w:rFonts w:ascii="Calibri Light" w:eastAsia="Times New Roman" w:hAnsi="Calibri Light"/>
      <w:color w:val="272727"/>
      <w:sz w:val="21"/>
      <w:szCs w:val="21"/>
      <w:lang w:eastAsia="zh-CN"/>
    </w:rPr>
  </w:style>
  <w:style w:type="paragraph" w:styleId="9">
    <w:name w:val="heading 9"/>
    <w:basedOn w:val="a0"/>
    <w:next w:val="a0"/>
    <w:link w:val="90"/>
    <w:uiPriority w:val="9"/>
    <w:unhideWhenUsed/>
    <w:qFormat/>
    <w:rsid w:val="00A62D47"/>
    <w:pPr>
      <w:keepNext/>
      <w:keepLines/>
      <w:spacing w:before="40" w:after="0" w:line="240" w:lineRule="auto"/>
      <w:outlineLvl w:val="8"/>
    </w:pPr>
    <w:rPr>
      <w:rFonts w:ascii="Calibri Light" w:eastAsia="Times New Roman" w:hAnsi="Calibri Light"/>
      <w:i/>
      <w:iCs/>
      <w:color w:val="272727"/>
      <w:sz w:val="21"/>
      <w:szCs w:val="21"/>
      <w:lang w:eastAsia="zh-CN"/>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A62D47"/>
    <w:rPr>
      <w:rFonts w:ascii="Times New Roman" w:eastAsia="Times New Roman" w:hAnsi="Times New Roman" w:cs="Times New Roman"/>
      <w:i/>
      <w:iCs/>
      <w:sz w:val="24"/>
      <w:szCs w:val="24"/>
      <w:lang w:eastAsia="zh-CN"/>
    </w:rPr>
  </w:style>
  <w:style w:type="character" w:customStyle="1" w:styleId="20">
    <w:name w:val="Заголовок 2 Знак"/>
    <w:link w:val="2"/>
    <w:rsid w:val="00A62D47"/>
    <w:rPr>
      <w:rFonts w:ascii="Times New Roman" w:eastAsia="Times New Roman" w:hAnsi="Times New Roman" w:cs="Times New Roman"/>
      <w:b/>
      <w:bCs/>
      <w:szCs w:val="24"/>
      <w:lang w:eastAsia="zh-CN"/>
    </w:rPr>
  </w:style>
  <w:style w:type="character" w:customStyle="1" w:styleId="30">
    <w:name w:val="Заголовок 3 Знак"/>
    <w:link w:val="3"/>
    <w:rsid w:val="00A62D47"/>
    <w:rPr>
      <w:rFonts w:ascii="Times New Roman" w:eastAsia="Arial Unicode MS" w:hAnsi="Times New Roman"/>
      <w:caps/>
      <w:sz w:val="24"/>
      <w:szCs w:val="24"/>
      <w:lang w:eastAsia="zh-CN"/>
    </w:rPr>
  </w:style>
  <w:style w:type="character" w:customStyle="1" w:styleId="40">
    <w:name w:val="Заголовок 4 Знак"/>
    <w:link w:val="4"/>
    <w:rsid w:val="00A62D47"/>
    <w:rPr>
      <w:rFonts w:ascii="Times New Roman" w:eastAsia="Times New Roman" w:hAnsi="Times New Roman" w:cs="Times New Roman"/>
      <w:b/>
      <w:bCs/>
      <w:szCs w:val="24"/>
      <w:lang w:eastAsia="zh-CN"/>
    </w:rPr>
  </w:style>
  <w:style w:type="character" w:customStyle="1" w:styleId="50">
    <w:name w:val="Заголовок 5 Знак"/>
    <w:link w:val="5"/>
    <w:rsid w:val="00A62D47"/>
    <w:rPr>
      <w:rFonts w:ascii="Times New Roman" w:eastAsia="Times New Roman" w:hAnsi="Times New Roman" w:cs="Times New Roman"/>
      <w:b/>
      <w:bCs/>
      <w:sz w:val="14"/>
      <w:szCs w:val="24"/>
      <w:shd w:val="clear" w:color="auto" w:fill="E0E0E0"/>
      <w:lang w:eastAsia="zh-CN"/>
    </w:rPr>
  </w:style>
  <w:style w:type="character" w:customStyle="1" w:styleId="60">
    <w:name w:val="Заголовок 6 Знак"/>
    <w:link w:val="6"/>
    <w:rsid w:val="00A62D47"/>
    <w:rPr>
      <w:rFonts w:ascii="Times New Roman" w:eastAsia="Times New Roman" w:hAnsi="Times New Roman" w:cs="Times New Roman"/>
      <w:b/>
      <w:bCs/>
      <w:lang w:eastAsia="zh-CN"/>
    </w:rPr>
  </w:style>
  <w:style w:type="character" w:customStyle="1" w:styleId="70">
    <w:name w:val="Заголовок 7 Знак"/>
    <w:link w:val="7"/>
    <w:rsid w:val="00A62D47"/>
    <w:rPr>
      <w:rFonts w:ascii="Times New Roman" w:eastAsia="Times New Roman" w:hAnsi="Times New Roman" w:cs="Times New Roman"/>
      <w:b/>
      <w:bCs/>
      <w:smallCaps/>
      <w:sz w:val="16"/>
      <w:szCs w:val="24"/>
      <w:lang w:eastAsia="zh-CN"/>
    </w:rPr>
  </w:style>
  <w:style w:type="character" w:customStyle="1" w:styleId="80">
    <w:name w:val="Заголовок 8 Знак"/>
    <w:link w:val="8"/>
    <w:uiPriority w:val="9"/>
    <w:rsid w:val="00A62D47"/>
    <w:rPr>
      <w:rFonts w:ascii="Calibri Light" w:eastAsia="Times New Roman" w:hAnsi="Calibri Light" w:cs="Times New Roman"/>
      <w:color w:val="272727"/>
      <w:sz w:val="21"/>
      <w:szCs w:val="21"/>
      <w:lang w:eastAsia="zh-CN"/>
    </w:rPr>
  </w:style>
  <w:style w:type="character" w:customStyle="1" w:styleId="90">
    <w:name w:val="Заголовок 9 Знак"/>
    <w:link w:val="9"/>
    <w:uiPriority w:val="9"/>
    <w:rsid w:val="00A62D47"/>
    <w:rPr>
      <w:rFonts w:ascii="Calibri Light" w:eastAsia="Times New Roman" w:hAnsi="Calibri Light" w:cs="Times New Roman"/>
      <w:i/>
      <w:iCs/>
      <w:color w:val="272727"/>
      <w:sz w:val="21"/>
      <w:szCs w:val="21"/>
      <w:lang w:eastAsia="zh-CN"/>
    </w:rPr>
  </w:style>
  <w:style w:type="numbering" w:customStyle="1" w:styleId="11">
    <w:name w:val="Нет списка1"/>
    <w:next w:val="a3"/>
    <w:uiPriority w:val="99"/>
    <w:semiHidden/>
    <w:unhideWhenUsed/>
    <w:rsid w:val="00A62D47"/>
  </w:style>
  <w:style w:type="character" w:customStyle="1" w:styleId="WW8Num1z0">
    <w:name w:val="WW8Num1z0"/>
    <w:qFormat/>
    <w:rsid w:val="00A62D47"/>
    <w:rPr>
      <w:rFonts w:cs="Times New Roman"/>
    </w:rPr>
  </w:style>
  <w:style w:type="character" w:customStyle="1" w:styleId="WW8Num2z0">
    <w:name w:val="WW8Num2z0"/>
    <w:qFormat/>
    <w:rsid w:val="00A62D47"/>
    <w:rPr>
      <w:b/>
      <w:bCs/>
      <w:i/>
      <w:spacing w:val="-2"/>
    </w:rPr>
  </w:style>
  <w:style w:type="character" w:customStyle="1" w:styleId="WW8Num3z0">
    <w:name w:val="WW8Num3z0"/>
    <w:qFormat/>
    <w:rsid w:val="00A62D47"/>
    <w:rPr>
      <w:rFonts w:ascii="Symbol" w:hAnsi="Symbol" w:cs="Symbol"/>
      <w:sz w:val="20"/>
    </w:rPr>
  </w:style>
  <w:style w:type="character" w:customStyle="1" w:styleId="WW8Num3z1">
    <w:name w:val="WW8Num3z1"/>
    <w:qFormat/>
    <w:rsid w:val="00A62D47"/>
    <w:rPr>
      <w:rFonts w:ascii="Courier New" w:hAnsi="Courier New" w:cs="Courier New"/>
      <w:sz w:val="20"/>
    </w:rPr>
  </w:style>
  <w:style w:type="character" w:customStyle="1" w:styleId="WW8Num3z2">
    <w:name w:val="WW8Num3z2"/>
    <w:qFormat/>
    <w:rsid w:val="00A62D47"/>
    <w:rPr>
      <w:rFonts w:ascii="Wingdings" w:hAnsi="Wingdings" w:cs="Wingdings"/>
      <w:sz w:val="20"/>
    </w:rPr>
  </w:style>
  <w:style w:type="character" w:customStyle="1" w:styleId="WW8Num4z0">
    <w:name w:val="WW8Num4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4z1">
    <w:name w:val="WW8Num4z1"/>
    <w:qFormat/>
    <w:rsid w:val="00A62D47"/>
  </w:style>
  <w:style w:type="character" w:customStyle="1" w:styleId="WW8Num4z2">
    <w:name w:val="WW8Num4z2"/>
    <w:qFormat/>
    <w:rsid w:val="00A62D47"/>
  </w:style>
  <w:style w:type="character" w:customStyle="1" w:styleId="WW8Num4z3">
    <w:name w:val="WW8Num4z3"/>
    <w:qFormat/>
    <w:rsid w:val="00A62D47"/>
  </w:style>
  <w:style w:type="character" w:customStyle="1" w:styleId="WW8Num4z4">
    <w:name w:val="WW8Num4z4"/>
    <w:qFormat/>
    <w:rsid w:val="00A62D47"/>
  </w:style>
  <w:style w:type="character" w:customStyle="1" w:styleId="WW8Num4z5">
    <w:name w:val="WW8Num4z5"/>
    <w:qFormat/>
    <w:rsid w:val="00A62D47"/>
  </w:style>
  <w:style w:type="character" w:customStyle="1" w:styleId="WW8Num4z6">
    <w:name w:val="WW8Num4z6"/>
    <w:qFormat/>
    <w:rsid w:val="00A62D47"/>
  </w:style>
  <w:style w:type="character" w:customStyle="1" w:styleId="WW8Num4z7">
    <w:name w:val="WW8Num4z7"/>
    <w:qFormat/>
    <w:rsid w:val="00A62D47"/>
  </w:style>
  <w:style w:type="character" w:customStyle="1" w:styleId="WW8Num4z8">
    <w:name w:val="WW8Num4z8"/>
    <w:qFormat/>
    <w:rsid w:val="00A62D47"/>
  </w:style>
  <w:style w:type="character" w:customStyle="1" w:styleId="WW8Num5z0">
    <w:name w:val="WW8Num5z0"/>
    <w:qFormat/>
    <w:rsid w:val="00A62D47"/>
    <w:rPr>
      <w:rFonts w:ascii="Symbol" w:hAnsi="Symbol" w:cs="Symbol"/>
      <w:sz w:val="20"/>
    </w:rPr>
  </w:style>
  <w:style w:type="character" w:customStyle="1" w:styleId="WW8Num5z1">
    <w:name w:val="WW8Num5z1"/>
    <w:qFormat/>
    <w:rsid w:val="00A62D47"/>
    <w:rPr>
      <w:rFonts w:ascii="Courier New" w:hAnsi="Courier New" w:cs="Courier New"/>
      <w:sz w:val="20"/>
    </w:rPr>
  </w:style>
  <w:style w:type="character" w:customStyle="1" w:styleId="WW8Num5z2">
    <w:name w:val="WW8Num5z2"/>
    <w:qFormat/>
    <w:rsid w:val="00A62D47"/>
    <w:rPr>
      <w:rFonts w:ascii="Wingdings" w:hAnsi="Wingdings" w:cs="Wingdings"/>
      <w:sz w:val="20"/>
    </w:rPr>
  </w:style>
  <w:style w:type="character" w:customStyle="1" w:styleId="WW8Num6z0">
    <w:name w:val="WW8Num6z0"/>
    <w:qFormat/>
    <w:rsid w:val="00A62D47"/>
    <w:rPr>
      <w:rFonts w:cs="Times New Roman"/>
      <w:sz w:val="28"/>
      <w:szCs w:val="28"/>
    </w:rPr>
  </w:style>
  <w:style w:type="character" w:customStyle="1" w:styleId="WW8Num6z1">
    <w:name w:val="WW8Num6z1"/>
    <w:qFormat/>
    <w:rsid w:val="00A62D47"/>
    <w:rPr>
      <w:rFonts w:ascii="Courier New" w:hAnsi="Courier New" w:cs="Courier New"/>
      <w:sz w:val="20"/>
    </w:rPr>
  </w:style>
  <w:style w:type="character" w:customStyle="1" w:styleId="WW8Num6z2">
    <w:name w:val="WW8Num6z2"/>
    <w:qFormat/>
    <w:rsid w:val="00A62D47"/>
    <w:rPr>
      <w:rFonts w:ascii="Wingdings" w:hAnsi="Wingdings" w:cs="Wingdings"/>
      <w:sz w:val="20"/>
    </w:rPr>
  </w:style>
  <w:style w:type="character" w:customStyle="1" w:styleId="WW8Num7z0">
    <w:name w:val="WW8Num7z0"/>
    <w:qFormat/>
    <w:rsid w:val="00A62D47"/>
    <w:rPr>
      <w:b/>
      <w:bCs/>
      <w:i/>
      <w:iCs/>
    </w:rPr>
  </w:style>
  <w:style w:type="character" w:customStyle="1" w:styleId="WW8Num7z1">
    <w:name w:val="WW8Num7z1"/>
    <w:qFormat/>
    <w:rsid w:val="00A62D47"/>
  </w:style>
  <w:style w:type="character" w:customStyle="1" w:styleId="WW8Num7z2">
    <w:name w:val="WW8Num7z2"/>
    <w:qFormat/>
    <w:rsid w:val="00A62D47"/>
  </w:style>
  <w:style w:type="character" w:customStyle="1" w:styleId="WW8Num7z3">
    <w:name w:val="WW8Num7z3"/>
    <w:qFormat/>
    <w:rsid w:val="00A62D47"/>
  </w:style>
  <w:style w:type="character" w:customStyle="1" w:styleId="WW8Num7z4">
    <w:name w:val="WW8Num7z4"/>
    <w:qFormat/>
    <w:rsid w:val="00A62D47"/>
  </w:style>
  <w:style w:type="character" w:customStyle="1" w:styleId="WW8Num7z5">
    <w:name w:val="WW8Num7z5"/>
    <w:qFormat/>
    <w:rsid w:val="00A62D47"/>
  </w:style>
  <w:style w:type="character" w:customStyle="1" w:styleId="WW8Num7z6">
    <w:name w:val="WW8Num7z6"/>
    <w:qFormat/>
    <w:rsid w:val="00A62D47"/>
  </w:style>
  <w:style w:type="character" w:customStyle="1" w:styleId="WW8Num7z7">
    <w:name w:val="WW8Num7z7"/>
    <w:qFormat/>
    <w:rsid w:val="00A62D47"/>
  </w:style>
  <w:style w:type="character" w:customStyle="1" w:styleId="WW8Num7z8">
    <w:name w:val="WW8Num7z8"/>
    <w:qFormat/>
    <w:rsid w:val="00A62D47"/>
  </w:style>
  <w:style w:type="character" w:customStyle="1" w:styleId="WW8Num8z0">
    <w:name w:val="WW8Num8z0"/>
    <w:qFormat/>
    <w:rsid w:val="00A62D47"/>
    <w:rPr>
      <w:rFonts w:ascii="Symbol" w:hAnsi="Symbol" w:cs="Symbol"/>
    </w:rPr>
  </w:style>
  <w:style w:type="character" w:customStyle="1" w:styleId="WW8Num8z1">
    <w:name w:val="WW8Num8z1"/>
    <w:qFormat/>
    <w:rsid w:val="00A62D47"/>
    <w:rPr>
      <w:rFonts w:ascii="Courier New" w:hAnsi="Courier New" w:cs="Courier New"/>
    </w:rPr>
  </w:style>
  <w:style w:type="character" w:customStyle="1" w:styleId="WW8Num8z2">
    <w:name w:val="WW8Num8z2"/>
    <w:qFormat/>
    <w:rsid w:val="00A62D47"/>
    <w:rPr>
      <w:rFonts w:ascii="Wingdings" w:hAnsi="Wingdings" w:cs="Wingdings"/>
    </w:rPr>
  </w:style>
  <w:style w:type="character" w:customStyle="1" w:styleId="WW8Num9z0">
    <w:name w:val="WW8Num9z0"/>
    <w:qFormat/>
    <w:rsid w:val="00A62D47"/>
    <w:rPr>
      <w:rFonts w:cs="Times New Roman"/>
    </w:rPr>
  </w:style>
  <w:style w:type="character" w:customStyle="1" w:styleId="WW8Num10z0">
    <w:name w:val="WW8Num10z0"/>
    <w:qFormat/>
    <w:rsid w:val="00A62D47"/>
    <w:rPr>
      <w:b/>
      <w:bCs/>
      <w:i/>
      <w:spacing w:val="-2"/>
    </w:rPr>
  </w:style>
  <w:style w:type="character" w:customStyle="1" w:styleId="WW8Num10z1">
    <w:name w:val="WW8Num10z1"/>
    <w:qFormat/>
    <w:rsid w:val="00A62D47"/>
  </w:style>
  <w:style w:type="character" w:customStyle="1" w:styleId="WW8Num10z2">
    <w:name w:val="WW8Num10z2"/>
    <w:qFormat/>
    <w:rsid w:val="00A62D47"/>
  </w:style>
  <w:style w:type="character" w:customStyle="1" w:styleId="WW8Num10z3">
    <w:name w:val="WW8Num10z3"/>
    <w:qFormat/>
    <w:rsid w:val="00A62D47"/>
  </w:style>
  <w:style w:type="character" w:customStyle="1" w:styleId="WW8Num10z4">
    <w:name w:val="WW8Num10z4"/>
    <w:qFormat/>
    <w:rsid w:val="00A62D47"/>
  </w:style>
  <w:style w:type="character" w:customStyle="1" w:styleId="WW8Num10z5">
    <w:name w:val="WW8Num10z5"/>
    <w:qFormat/>
    <w:rsid w:val="00A62D47"/>
  </w:style>
  <w:style w:type="character" w:customStyle="1" w:styleId="WW8Num10z6">
    <w:name w:val="WW8Num10z6"/>
    <w:qFormat/>
    <w:rsid w:val="00A62D47"/>
  </w:style>
  <w:style w:type="character" w:customStyle="1" w:styleId="WW8Num10z7">
    <w:name w:val="WW8Num10z7"/>
    <w:qFormat/>
    <w:rsid w:val="00A62D47"/>
  </w:style>
  <w:style w:type="character" w:customStyle="1" w:styleId="WW8Num10z8">
    <w:name w:val="WW8Num10z8"/>
    <w:qFormat/>
    <w:rsid w:val="00A62D47"/>
  </w:style>
  <w:style w:type="character" w:customStyle="1" w:styleId="WW8Num11z0">
    <w:name w:val="WW8Num11z0"/>
    <w:qFormat/>
    <w:rsid w:val="00A62D47"/>
    <w:rPr>
      <w:rFonts w:cs="Times New Roman"/>
    </w:rPr>
  </w:style>
  <w:style w:type="character" w:customStyle="1" w:styleId="WW8Num12z0">
    <w:name w:val="WW8Num12z0"/>
    <w:qFormat/>
    <w:rsid w:val="00A62D47"/>
    <w:rPr>
      <w:rFonts w:cs="Times New Roman"/>
    </w:rPr>
  </w:style>
  <w:style w:type="character" w:customStyle="1" w:styleId="WW8Num13z0">
    <w:name w:val="WW8Num13z0"/>
    <w:qFormat/>
    <w:rsid w:val="00A62D47"/>
    <w:rPr>
      <w:b/>
      <w:bCs/>
      <w:i/>
      <w:iCs/>
    </w:rPr>
  </w:style>
  <w:style w:type="character" w:customStyle="1" w:styleId="WW8Num13z1">
    <w:name w:val="WW8Num13z1"/>
    <w:qFormat/>
    <w:rsid w:val="00A62D47"/>
  </w:style>
  <w:style w:type="character" w:customStyle="1" w:styleId="WW8Num13z2">
    <w:name w:val="WW8Num13z2"/>
    <w:qFormat/>
    <w:rsid w:val="00A62D47"/>
  </w:style>
  <w:style w:type="character" w:customStyle="1" w:styleId="WW8Num13z3">
    <w:name w:val="WW8Num13z3"/>
    <w:qFormat/>
    <w:rsid w:val="00A62D47"/>
  </w:style>
  <w:style w:type="character" w:customStyle="1" w:styleId="WW8Num13z4">
    <w:name w:val="WW8Num13z4"/>
    <w:qFormat/>
    <w:rsid w:val="00A62D47"/>
  </w:style>
  <w:style w:type="character" w:customStyle="1" w:styleId="WW8Num13z5">
    <w:name w:val="WW8Num13z5"/>
    <w:qFormat/>
    <w:rsid w:val="00A62D47"/>
  </w:style>
  <w:style w:type="character" w:customStyle="1" w:styleId="WW8Num13z6">
    <w:name w:val="WW8Num13z6"/>
    <w:qFormat/>
    <w:rsid w:val="00A62D47"/>
  </w:style>
  <w:style w:type="character" w:customStyle="1" w:styleId="WW8Num13z7">
    <w:name w:val="WW8Num13z7"/>
    <w:qFormat/>
    <w:rsid w:val="00A62D47"/>
  </w:style>
  <w:style w:type="character" w:customStyle="1" w:styleId="WW8Num13z8">
    <w:name w:val="WW8Num13z8"/>
    <w:qFormat/>
    <w:rsid w:val="00A62D47"/>
  </w:style>
  <w:style w:type="character" w:customStyle="1" w:styleId="WW8Num14z0">
    <w:name w:val="WW8Num14z0"/>
    <w:qFormat/>
    <w:rsid w:val="00A62D47"/>
    <w:rPr>
      <w:rFonts w:ascii="Symbol" w:hAnsi="Symbol" w:cs="Symbol"/>
    </w:rPr>
  </w:style>
  <w:style w:type="character" w:customStyle="1" w:styleId="WW8Num14z1">
    <w:name w:val="WW8Num14z1"/>
    <w:qFormat/>
    <w:rsid w:val="00A62D47"/>
    <w:rPr>
      <w:rFonts w:ascii="Courier New" w:hAnsi="Courier New" w:cs="Courier New"/>
    </w:rPr>
  </w:style>
  <w:style w:type="character" w:customStyle="1" w:styleId="WW8Num14z2">
    <w:name w:val="WW8Num14z2"/>
    <w:qFormat/>
    <w:rsid w:val="00A62D47"/>
    <w:rPr>
      <w:rFonts w:ascii="Wingdings" w:hAnsi="Wingdings" w:cs="Wingdings"/>
    </w:rPr>
  </w:style>
  <w:style w:type="character" w:customStyle="1" w:styleId="WW8Num15z0">
    <w:name w:val="WW8Num15z0"/>
    <w:qFormat/>
    <w:rsid w:val="00A62D47"/>
    <w:rPr>
      <w:rFonts w:ascii="Symbol" w:hAnsi="Symbol" w:cs="Symbol"/>
    </w:rPr>
  </w:style>
  <w:style w:type="character" w:customStyle="1" w:styleId="WW8Num15z1">
    <w:name w:val="WW8Num15z1"/>
    <w:qFormat/>
    <w:rsid w:val="00A62D47"/>
    <w:rPr>
      <w:rFonts w:ascii="Times New Roman" w:eastAsia="Times New Roman" w:hAnsi="Times New Roman" w:cs="Times New Roman"/>
    </w:rPr>
  </w:style>
  <w:style w:type="character" w:customStyle="1" w:styleId="WW8Num15z2">
    <w:name w:val="WW8Num15z2"/>
    <w:qFormat/>
    <w:rsid w:val="00A62D47"/>
    <w:rPr>
      <w:rFonts w:ascii="Wingdings" w:hAnsi="Wingdings" w:cs="Wingdings"/>
    </w:rPr>
  </w:style>
  <w:style w:type="character" w:customStyle="1" w:styleId="WW8Num15z4">
    <w:name w:val="WW8Num15z4"/>
    <w:qFormat/>
    <w:rsid w:val="00A62D47"/>
    <w:rPr>
      <w:rFonts w:ascii="Courier New" w:hAnsi="Courier New" w:cs="Courier New"/>
    </w:rPr>
  </w:style>
  <w:style w:type="character" w:customStyle="1" w:styleId="WW8Num16z0">
    <w:name w:val="WW8Num16z0"/>
    <w:qFormat/>
    <w:rsid w:val="00A62D47"/>
    <w:rPr>
      <w:caps w:val="0"/>
      <w:smallCaps w:val="0"/>
    </w:rPr>
  </w:style>
  <w:style w:type="character" w:customStyle="1" w:styleId="WW8Num17z0">
    <w:name w:val="WW8Num17z0"/>
    <w:qFormat/>
    <w:rsid w:val="00A62D47"/>
    <w:rPr>
      <w:rFonts w:ascii="Symbol" w:hAnsi="Symbol" w:cs="Symbol"/>
    </w:rPr>
  </w:style>
  <w:style w:type="character" w:customStyle="1" w:styleId="WW8Num17z2">
    <w:name w:val="WW8Num17z2"/>
    <w:qFormat/>
    <w:rsid w:val="00A62D47"/>
    <w:rPr>
      <w:rFonts w:ascii="Wingdings" w:hAnsi="Wingdings" w:cs="Wingdings"/>
    </w:rPr>
  </w:style>
  <w:style w:type="character" w:customStyle="1" w:styleId="WW8Num17z4">
    <w:name w:val="WW8Num17z4"/>
    <w:qFormat/>
    <w:rsid w:val="00A62D47"/>
    <w:rPr>
      <w:rFonts w:ascii="Courier New" w:hAnsi="Courier New" w:cs="Courier New"/>
    </w:rPr>
  </w:style>
  <w:style w:type="character" w:customStyle="1" w:styleId="WW8Num18z0">
    <w:name w:val="WW8Num18z0"/>
    <w:qFormat/>
    <w:rsid w:val="00A62D47"/>
    <w:rPr>
      <w:rFonts w:ascii="Symbol" w:hAnsi="Symbol" w:cs="Symbol"/>
    </w:rPr>
  </w:style>
  <w:style w:type="character" w:customStyle="1" w:styleId="WW8Num18z1">
    <w:name w:val="WW8Num18z1"/>
    <w:qFormat/>
    <w:rsid w:val="00A62D47"/>
    <w:rPr>
      <w:rFonts w:ascii="Courier New" w:hAnsi="Courier New" w:cs="Courier New"/>
    </w:rPr>
  </w:style>
  <w:style w:type="character" w:customStyle="1" w:styleId="WW8Num18z2">
    <w:name w:val="WW8Num18z2"/>
    <w:qFormat/>
    <w:rsid w:val="00A62D47"/>
    <w:rPr>
      <w:rFonts w:ascii="Wingdings" w:hAnsi="Wingdings" w:cs="Wingdings"/>
    </w:rPr>
  </w:style>
  <w:style w:type="character" w:customStyle="1" w:styleId="WW8Num19z0">
    <w:name w:val="WW8Num19z0"/>
    <w:qFormat/>
    <w:rsid w:val="00A62D47"/>
    <w:rPr>
      <w:b/>
      <w:i/>
    </w:rPr>
  </w:style>
  <w:style w:type="character" w:customStyle="1" w:styleId="WW8Num19z1">
    <w:name w:val="WW8Num19z1"/>
    <w:qFormat/>
    <w:rsid w:val="00A62D47"/>
  </w:style>
  <w:style w:type="character" w:customStyle="1" w:styleId="WW8Num19z2">
    <w:name w:val="WW8Num19z2"/>
    <w:qFormat/>
    <w:rsid w:val="00A62D47"/>
  </w:style>
  <w:style w:type="character" w:customStyle="1" w:styleId="WW8Num19z3">
    <w:name w:val="WW8Num19z3"/>
    <w:qFormat/>
    <w:rsid w:val="00A62D47"/>
  </w:style>
  <w:style w:type="character" w:customStyle="1" w:styleId="WW8Num19z4">
    <w:name w:val="WW8Num19z4"/>
    <w:qFormat/>
    <w:rsid w:val="00A62D47"/>
  </w:style>
  <w:style w:type="character" w:customStyle="1" w:styleId="WW8Num19z5">
    <w:name w:val="WW8Num19z5"/>
    <w:qFormat/>
    <w:rsid w:val="00A62D47"/>
  </w:style>
  <w:style w:type="character" w:customStyle="1" w:styleId="WW8Num19z6">
    <w:name w:val="WW8Num19z6"/>
    <w:qFormat/>
    <w:rsid w:val="00A62D47"/>
  </w:style>
  <w:style w:type="character" w:customStyle="1" w:styleId="WW8Num19z7">
    <w:name w:val="WW8Num19z7"/>
    <w:qFormat/>
    <w:rsid w:val="00A62D47"/>
  </w:style>
  <w:style w:type="character" w:customStyle="1" w:styleId="WW8Num19z8">
    <w:name w:val="WW8Num19z8"/>
    <w:qFormat/>
    <w:rsid w:val="00A62D47"/>
  </w:style>
  <w:style w:type="character" w:customStyle="1" w:styleId="WW8Num20z0">
    <w:name w:val="WW8Num20z0"/>
    <w:qFormat/>
    <w:rsid w:val="00A62D47"/>
    <w:rPr>
      <w:rFonts w:ascii="Calibri" w:eastAsia="Calibri" w:hAnsi="Calibri" w:cs="Calibri"/>
      <w:b w:val="0"/>
      <w:bCs w:val="0"/>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0z1">
    <w:name w:val="WW8Num20z1"/>
    <w:qFormat/>
    <w:rsid w:val="00A62D47"/>
  </w:style>
  <w:style w:type="character" w:customStyle="1" w:styleId="WW8Num20z2">
    <w:name w:val="WW8Num20z2"/>
    <w:qFormat/>
    <w:rsid w:val="00A62D47"/>
  </w:style>
  <w:style w:type="character" w:customStyle="1" w:styleId="WW8Num20z3">
    <w:name w:val="WW8Num20z3"/>
    <w:qFormat/>
    <w:rsid w:val="00A62D47"/>
  </w:style>
  <w:style w:type="character" w:customStyle="1" w:styleId="WW8Num20z4">
    <w:name w:val="WW8Num20z4"/>
    <w:qFormat/>
    <w:rsid w:val="00A62D47"/>
  </w:style>
  <w:style w:type="character" w:customStyle="1" w:styleId="WW8Num20z5">
    <w:name w:val="WW8Num20z5"/>
    <w:qFormat/>
    <w:rsid w:val="00A62D47"/>
  </w:style>
  <w:style w:type="character" w:customStyle="1" w:styleId="WW8Num20z6">
    <w:name w:val="WW8Num20z6"/>
    <w:qFormat/>
    <w:rsid w:val="00A62D47"/>
  </w:style>
  <w:style w:type="character" w:customStyle="1" w:styleId="WW8Num20z7">
    <w:name w:val="WW8Num20z7"/>
    <w:qFormat/>
    <w:rsid w:val="00A62D47"/>
  </w:style>
  <w:style w:type="character" w:customStyle="1" w:styleId="WW8Num20z8">
    <w:name w:val="WW8Num20z8"/>
    <w:qFormat/>
    <w:rsid w:val="00A62D47"/>
  </w:style>
  <w:style w:type="character" w:customStyle="1" w:styleId="WW8Num21z0">
    <w:name w:val="WW8Num21z0"/>
    <w:qFormat/>
    <w:rsid w:val="00A62D47"/>
    <w:rPr>
      <w:rFonts w:ascii="Symbol" w:hAnsi="Symbol" w:cs="Symbol"/>
    </w:rPr>
  </w:style>
  <w:style w:type="character" w:customStyle="1" w:styleId="WW8Num21z1">
    <w:name w:val="WW8Num21z1"/>
    <w:qFormat/>
    <w:rsid w:val="00A62D47"/>
    <w:rPr>
      <w:rFonts w:ascii="Courier New" w:hAnsi="Courier New" w:cs="Courier New"/>
    </w:rPr>
  </w:style>
  <w:style w:type="character" w:customStyle="1" w:styleId="WW8Num21z2">
    <w:name w:val="WW8Num21z2"/>
    <w:qFormat/>
    <w:rsid w:val="00A62D47"/>
    <w:rPr>
      <w:rFonts w:ascii="Wingdings" w:hAnsi="Wingdings" w:cs="Wingdings"/>
    </w:rPr>
  </w:style>
  <w:style w:type="character" w:customStyle="1" w:styleId="WW8Num22z0">
    <w:name w:val="WW8Num22z0"/>
    <w:qFormat/>
    <w:rsid w:val="00A62D47"/>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ru-RU" w:bidi="ru-RU"/>
    </w:rPr>
  </w:style>
  <w:style w:type="character" w:customStyle="1" w:styleId="WW8Num22z1">
    <w:name w:val="WW8Num22z1"/>
    <w:qFormat/>
    <w:rsid w:val="00A62D47"/>
  </w:style>
  <w:style w:type="character" w:customStyle="1" w:styleId="WW8Num22z2">
    <w:name w:val="WW8Num22z2"/>
    <w:qFormat/>
    <w:rsid w:val="00A62D47"/>
  </w:style>
  <w:style w:type="character" w:customStyle="1" w:styleId="WW8Num22z3">
    <w:name w:val="WW8Num22z3"/>
    <w:qFormat/>
    <w:rsid w:val="00A62D47"/>
  </w:style>
  <w:style w:type="character" w:customStyle="1" w:styleId="WW8Num22z4">
    <w:name w:val="WW8Num22z4"/>
    <w:qFormat/>
    <w:rsid w:val="00A62D47"/>
  </w:style>
  <w:style w:type="character" w:customStyle="1" w:styleId="WW8Num22z5">
    <w:name w:val="WW8Num22z5"/>
    <w:qFormat/>
    <w:rsid w:val="00A62D47"/>
  </w:style>
  <w:style w:type="character" w:customStyle="1" w:styleId="WW8Num22z6">
    <w:name w:val="WW8Num22z6"/>
    <w:qFormat/>
    <w:rsid w:val="00A62D47"/>
  </w:style>
  <w:style w:type="character" w:customStyle="1" w:styleId="WW8Num22z7">
    <w:name w:val="WW8Num22z7"/>
    <w:qFormat/>
    <w:rsid w:val="00A62D47"/>
  </w:style>
  <w:style w:type="character" w:customStyle="1" w:styleId="WW8Num22z8">
    <w:name w:val="WW8Num22z8"/>
    <w:qFormat/>
    <w:rsid w:val="00A62D47"/>
  </w:style>
  <w:style w:type="character" w:customStyle="1" w:styleId="WW8Num23z0">
    <w:name w:val="WW8Num23z0"/>
    <w:qFormat/>
    <w:rsid w:val="00A62D47"/>
    <w:rPr>
      <w:rFonts w:ascii="Verdana" w:hAnsi="Verdana" w:cs="Verdana"/>
      <w:b/>
      <w:i w:val="0"/>
      <w:sz w:val="24"/>
    </w:rPr>
  </w:style>
  <w:style w:type="character" w:customStyle="1" w:styleId="WW8Num23z4">
    <w:name w:val="WW8Num23z4"/>
    <w:qFormat/>
    <w:rsid w:val="00A62D47"/>
    <w:rPr>
      <w:rFonts w:ascii="Verdana" w:hAnsi="Verdana" w:cs="Verdana"/>
      <w:b/>
      <w:i w:val="0"/>
      <w:sz w:val="22"/>
    </w:rPr>
  </w:style>
  <w:style w:type="character" w:customStyle="1" w:styleId="WW8Num23z5">
    <w:name w:val="WW8Num23z5"/>
    <w:qFormat/>
    <w:rsid w:val="00A62D47"/>
    <w:rPr>
      <w:rFonts w:ascii="Verdana" w:hAnsi="Verdana" w:cs="Verdana"/>
      <w:b/>
      <w:i w:val="0"/>
    </w:rPr>
  </w:style>
  <w:style w:type="character" w:customStyle="1" w:styleId="WW8Num24z0">
    <w:name w:val="WW8Num24z0"/>
    <w:qFormat/>
    <w:rsid w:val="00A62D47"/>
  </w:style>
  <w:style w:type="character" w:customStyle="1" w:styleId="WW8Num24z1">
    <w:name w:val="WW8Num24z1"/>
    <w:qFormat/>
    <w:rsid w:val="00A62D47"/>
  </w:style>
  <w:style w:type="character" w:customStyle="1" w:styleId="WW8Num24z2">
    <w:name w:val="WW8Num24z2"/>
    <w:qFormat/>
    <w:rsid w:val="00A62D47"/>
  </w:style>
  <w:style w:type="character" w:customStyle="1" w:styleId="WW8Num24z3">
    <w:name w:val="WW8Num24z3"/>
    <w:qFormat/>
    <w:rsid w:val="00A62D47"/>
  </w:style>
  <w:style w:type="character" w:customStyle="1" w:styleId="WW8Num24z4">
    <w:name w:val="WW8Num24z4"/>
    <w:qFormat/>
    <w:rsid w:val="00A62D47"/>
  </w:style>
  <w:style w:type="character" w:customStyle="1" w:styleId="WW8Num24z5">
    <w:name w:val="WW8Num24z5"/>
    <w:qFormat/>
    <w:rsid w:val="00A62D47"/>
  </w:style>
  <w:style w:type="character" w:customStyle="1" w:styleId="WW8Num24z6">
    <w:name w:val="WW8Num24z6"/>
    <w:qFormat/>
    <w:rsid w:val="00A62D47"/>
  </w:style>
  <w:style w:type="character" w:customStyle="1" w:styleId="WW8Num24z7">
    <w:name w:val="WW8Num24z7"/>
    <w:qFormat/>
    <w:rsid w:val="00A62D47"/>
  </w:style>
  <w:style w:type="character" w:customStyle="1" w:styleId="WW8Num24z8">
    <w:name w:val="WW8Num24z8"/>
    <w:qFormat/>
    <w:rsid w:val="00A62D47"/>
  </w:style>
  <w:style w:type="character" w:customStyle="1" w:styleId="WW8Num25z0">
    <w:name w:val="WW8Num25z0"/>
    <w:qFormat/>
    <w:rsid w:val="00A62D47"/>
    <w:rPr>
      <w:rFonts w:ascii="Symbol" w:hAnsi="Symbol" w:cs="Symbol"/>
      <w:sz w:val="20"/>
    </w:rPr>
  </w:style>
  <w:style w:type="character" w:customStyle="1" w:styleId="WW8Num25z1">
    <w:name w:val="WW8Num25z1"/>
    <w:qFormat/>
    <w:rsid w:val="00A62D47"/>
    <w:rPr>
      <w:rFonts w:ascii="Courier New" w:hAnsi="Courier New" w:cs="Courier New"/>
      <w:sz w:val="20"/>
    </w:rPr>
  </w:style>
  <w:style w:type="character" w:customStyle="1" w:styleId="WW8Num25z2">
    <w:name w:val="WW8Num25z2"/>
    <w:qFormat/>
    <w:rsid w:val="00A62D47"/>
    <w:rPr>
      <w:rFonts w:ascii="Wingdings" w:hAnsi="Wingdings" w:cs="Wingdings"/>
      <w:sz w:val="20"/>
    </w:rPr>
  </w:style>
  <w:style w:type="character" w:customStyle="1" w:styleId="WW8Num26z0">
    <w:name w:val="WW8Num26z0"/>
    <w:qFormat/>
    <w:rsid w:val="00A62D47"/>
    <w:rPr>
      <w:b/>
    </w:rPr>
  </w:style>
  <w:style w:type="character" w:customStyle="1" w:styleId="WW8Num26z1">
    <w:name w:val="WW8Num26z1"/>
    <w:qFormat/>
    <w:rsid w:val="00A62D47"/>
    <w:rPr>
      <w:b/>
    </w:rPr>
  </w:style>
  <w:style w:type="character" w:customStyle="1" w:styleId="WW8Num27z0">
    <w:name w:val="WW8Num27z0"/>
    <w:qFormat/>
    <w:rsid w:val="00A62D47"/>
    <w:rPr>
      <w:rFonts w:cs="Times New Roman"/>
    </w:rPr>
  </w:style>
  <w:style w:type="character" w:customStyle="1" w:styleId="WW8Num28z0">
    <w:name w:val="WW8Num28z0"/>
    <w:qFormat/>
    <w:rsid w:val="00A62D47"/>
  </w:style>
  <w:style w:type="character" w:customStyle="1" w:styleId="WW8Num28z1">
    <w:name w:val="WW8Num28z1"/>
    <w:qFormat/>
    <w:rsid w:val="00A62D47"/>
  </w:style>
  <w:style w:type="character" w:customStyle="1" w:styleId="WW8Num28z2">
    <w:name w:val="WW8Num28z2"/>
    <w:qFormat/>
    <w:rsid w:val="00A62D47"/>
  </w:style>
  <w:style w:type="character" w:customStyle="1" w:styleId="WW8Num28z3">
    <w:name w:val="WW8Num28z3"/>
    <w:qFormat/>
    <w:rsid w:val="00A62D47"/>
  </w:style>
  <w:style w:type="character" w:customStyle="1" w:styleId="WW8Num28z4">
    <w:name w:val="WW8Num28z4"/>
    <w:qFormat/>
    <w:rsid w:val="00A62D47"/>
  </w:style>
  <w:style w:type="character" w:customStyle="1" w:styleId="WW8Num28z5">
    <w:name w:val="WW8Num28z5"/>
    <w:qFormat/>
    <w:rsid w:val="00A62D47"/>
  </w:style>
  <w:style w:type="character" w:customStyle="1" w:styleId="WW8Num28z6">
    <w:name w:val="WW8Num28z6"/>
    <w:qFormat/>
    <w:rsid w:val="00A62D47"/>
  </w:style>
  <w:style w:type="character" w:customStyle="1" w:styleId="WW8Num28z7">
    <w:name w:val="WW8Num28z7"/>
    <w:qFormat/>
    <w:rsid w:val="00A62D47"/>
  </w:style>
  <w:style w:type="character" w:customStyle="1" w:styleId="WW8Num28z8">
    <w:name w:val="WW8Num28z8"/>
    <w:qFormat/>
    <w:rsid w:val="00A62D47"/>
  </w:style>
  <w:style w:type="character" w:customStyle="1" w:styleId="WW8Num29z0">
    <w:name w:val="WW8Num29z0"/>
    <w:qFormat/>
    <w:rsid w:val="00A62D47"/>
    <w:rPr>
      <w:rFonts w:ascii="Symbol" w:hAnsi="Symbol" w:cs="Symbol"/>
    </w:rPr>
  </w:style>
  <w:style w:type="character" w:customStyle="1" w:styleId="WW8Num29z1">
    <w:name w:val="WW8Num29z1"/>
    <w:qFormat/>
    <w:rsid w:val="00A62D47"/>
    <w:rPr>
      <w:rFonts w:ascii="Courier New" w:hAnsi="Courier New" w:cs="Courier New"/>
    </w:rPr>
  </w:style>
  <w:style w:type="character" w:customStyle="1" w:styleId="WW8Num29z2">
    <w:name w:val="WW8Num29z2"/>
    <w:qFormat/>
    <w:rsid w:val="00A62D47"/>
    <w:rPr>
      <w:rFonts w:ascii="Wingdings" w:hAnsi="Wingdings" w:cs="Wingdings"/>
    </w:rPr>
  </w:style>
  <w:style w:type="character" w:customStyle="1" w:styleId="WW8Num30z0">
    <w:name w:val="WW8Num30z0"/>
    <w:qFormat/>
    <w:rsid w:val="00A62D47"/>
    <w:rPr>
      <w:rFonts w:ascii="Symbol" w:hAnsi="Symbol" w:cs="Symbol"/>
      <w:sz w:val="20"/>
    </w:rPr>
  </w:style>
  <w:style w:type="character" w:customStyle="1" w:styleId="WW8Num30z1">
    <w:name w:val="WW8Num30z1"/>
    <w:qFormat/>
    <w:rsid w:val="00A62D47"/>
    <w:rPr>
      <w:rFonts w:ascii="Courier New" w:hAnsi="Courier New" w:cs="Courier New"/>
      <w:sz w:val="20"/>
    </w:rPr>
  </w:style>
  <w:style w:type="character" w:customStyle="1" w:styleId="WW8Num30z2">
    <w:name w:val="WW8Num30z2"/>
    <w:qFormat/>
    <w:rsid w:val="00A62D47"/>
    <w:rPr>
      <w:rFonts w:ascii="Wingdings" w:hAnsi="Wingdings" w:cs="Wingdings"/>
      <w:sz w:val="20"/>
    </w:rPr>
  </w:style>
  <w:style w:type="character" w:customStyle="1" w:styleId="WW8Num31z0">
    <w:name w:val="WW8Num31z0"/>
    <w:qFormat/>
    <w:rsid w:val="00A62D47"/>
    <w:rPr>
      <w:rFonts w:ascii="Symbol" w:hAnsi="Symbol" w:cs="Symbol"/>
    </w:rPr>
  </w:style>
  <w:style w:type="character" w:customStyle="1" w:styleId="WW8Num31z2">
    <w:name w:val="WW8Num31z2"/>
    <w:qFormat/>
    <w:rsid w:val="00A62D47"/>
    <w:rPr>
      <w:rFonts w:ascii="Wingdings" w:hAnsi="Wingdings" w:cs="Wingdings"/>
    </w:rPr>
  </w:style>
  <w:style w:type="character" w:customStyle="1" w:styleId="WW8Num31z4">
    <w:name w:val="WW8Num31z4"/>
    <w:qFormat/>
    <w:rsid w:val="00A62D47"/>
    <w:rPr>
      <w:rFonts w:ascii="Courier New" w:hAnsi="Courier New" w:cs="Courier New"/>
    </w:rPr>
  </w:style>
  <w:style w:type="character" w:styleId="a4">
    <w:name w:val="page number"/>
    <w:basedOn w:val="a1"/>
    <w:rsid w:val="00A62D47"/>
  </w:style>
  <w:style w:type="character" w:customStyle="1" w:styleId="a5">
    <w:name w:val="Текст выноски Знак"/>
    <w:qFormat/>
    <w:rsid w:val="00A62D47"/>
    <w:rPr>
      <w:rFonts w:ascii="Tahoma" w:hAnsi="Tahoma" w:cs="Tahoma"/>
      <w:sz w:val="16"/>
      <w:szCs w:val="16"/>
    </w:rPr>
  </w:style>
  <w:style w:type="character" w:customStyle="1" w:styleId="a6">
    <w:name w:val="Нижний колонтитул Знак"/>
    <w:uiPriority w:val="99"/>
    <w:qFormat/>
    <w:rsid w:val="00A62D47"/>
    <w:rPr>
      <w:sz w:val="24"/>
      <w:szCs w:val="24"/>
    </w:rPr>
  </w:style>
  <w:style w:type="character" w:customStyle="1" w:styleId="21">
    <w:name w:val="Основной текст (2)_"/>
    <w:qFormat/>
    <w:rsid w:val="00A62D47"/>
    <w:rPr>
      <w:rFonts w:ascii="Calibri" w:eastAsia="Calibri" w:hAnsi="Calibri" w:cs="Calibri"/>
      <w:shd w:val="clear" w:color="auto" w:fill="FFFFFF"/>
    </w:rPr>
  </w:style>
  <w:style w:type="character" w:customStyle="1" w:styleId="22">
    <w:name w:val="Основной текст (2) + Курсив"/>
    <w:qFormat/>
    <w:rsid w:val="00A62D47"/>
    <w:rPr>
      <w:rFonts w:ascii="Calibri" w:eastAsia="Calibri" w:hAnsi="Calibri" w:cs="Calibri"/>
      <w:i/>
      <w:iCs/>
      <w:color w:val="000000"/>
      <w:spacing w:val="0"/>
      <w:w w:val="100"/>
      <w:position w:val="0"/>
      <w:sz w:val="24"/>
      <w:szCs w:val="24"/>
      <w:shd w:val="clear" w:color="auto" w:fill="FFFFFF"/>
      <w:vertAlign w:val="baseline"/>
      <w:lang w:val="ru-RU" w:bidi="ru-RU"/>
    </w:rPr>
  </w:style>
  <w:style w:type="character" w:customStyle="1" w:styleId="51">
    <w:name w:val="Основной текст (5)_"/>
    <w:qFormat/>
    <w:rsid w:val="00A62D47"/>
    <w:rPr>
      <w:rFonts w:ascii="Calibri" w:eastAsia="Calibri" w:hAnsi="Calibri" w:cs="Calibri"/>
      <w:b w:val="0"/>
      <w:bCs w:val="0"/>
      <w:i/>
      <w:iCs/>
      <w:caps w:val="0"/>
      <w:smallCaps w:val="0"/>
      <w:strike w:val="0"/>
      <w:dstrike w:val="0"/>
      <w:u w:val="none"/>
    </w:rPr>
  </w:style>
  <w:style w:type="character" w:customStyle="1" w:styleId="52">
    <w:name w:val="Основной текст (5)"/>
    <w:qFormat/>
    <w:rsid w:val="00A62D47"/>
    <w:rPr>
      <w:rFonts w:ascii="Calibri" w:eastAsia="Calibri" w:hAnsi="Calibri" w:cs="Calibri"/>
      <w:b w:val="0"/>
      <w:bCs w:val="0"/>
      <w:i/>
      <w:iCs/>
      <w:caps w:val="0"/>
      <w:smallCaps w:val="0"/>
      <w:strike w:val="0"/>
      <w:dstrike w:val="0"/>
      <w:color w:val="000000"/>
      <w:spacing w:val="0"/>
      <w:w w:val="100"/>
      <w:position w:val="0"/>
      <w:sz w:val="24"/>
      <w:szCs w:val="24"/>
      <w:u w:val="none"/>
      <w:vertAlign w:val="baseline"/>
      <w:lang w:val="ru-RU" w:bidi="ru-RU"/>
    </w:rPr>
  </w:style>
  <w:style w:type="character" w:customStyle="1" w:styleId="a7">
    <w:name w:val="Верхний колонтитул Знак"/>
    <w:uiPriority w:val="99"/>
    <w:qFormat/>
    <w:rsid w:val="00A62D47"/>
    <w:rPr>
      <w:sz w:val="24"/>
      <w:szCs w:val="24"/>
    </w:rPr>
  </w:style>
  <w:style w:type="character" w:customStyle="1" w:styleId="41">
    <w:name w:val="Заголовок №4_"/>
    <w:qFormat/>
    <w:rsid w:val="00A62D47"/>
    <w:rPr>
      <w:rFonts w:ascii="Arial" w:eastAsia="Arial" w:hAnsi="Arial" w:cs="Arial"/>
      <w:b/>
      <w:bCs/>
      <w:sz w:val="30"/>
      <w:szCs w:val="30"/>
      <w:shd w:val="clear" w:color="auto" w:fill="FFFFFF"/>
    </w:rPr>
  </w:style>
  <w:style w:type="character" w:customStyle="1" w:styleId="100">
    <w:name w:val="Основной текст (10)_"/>
    <w:qFormat/>
    <w:rsid w:val="00A62D47"/>
    <w:rPr>
      <w:rFonts w:ascii="Calibri" w:eastAsia="Calibri" w:hAnsi="Calibri" w:cs="Calibri"/>
      <w:b/>
      <w:bCs/>
      <w:i/>
      <w:iCs/>
      <w:caps w:val="0"/>
      <w:smallCaps w:val="0"/>
      <w:strike w:val="0"/>
      <w:dstrike w:val="0"/>
      <w:u w:val="none"/>
    </w:rPr>
  </w:style>
  <w:style w:type="character" w:customStyle="1" w:styleId="101">
    <w:name w:val="Основной текст (10)"/>
    <w:qFormat/>
    <w:rsid w:val="00A62D47"/>
    <w:rPr>
      <w:rFonts w:ascii="Calibri" w:eastAsia="Calibri" w:hAnsi="Calibri" w:cs="Calibri"/>
      <w:b/>
      <w:bCs/>
      <w:i/>
      <w:iCs/>
      <w:caps w:val="0"/>
      <w:smallCaps w:val="0"/>
      <w:strike w:val="0"/>
      <w:dstrike w:val="0"/>
      <w:color w:val="000000"/>
      <w:spacing w:val="0"/>
      <w:w w:val="100"/>
      <w:position w:val="0"/>
      <w:sz w:val="24"/>
      <w:szCs w:val="24"/>
      <w:u w:val="none"/>
      <w:vertAlign w:val="baseline"/>
      <w:lang w:val="ru-RU" w:bidi="ru-RU"/>
    </w:rPr>
  </w:style>
  <w:style w:type="character" w:customStyle="1" w:styleId="2TimesNewRoman13pt">
    <w:name w:val="Основной текст (2) + Times New Roman;13 pt;Курсив"/>
    <w:qFormat/>
    <w:rsid w:val="00A62D47"/>
    <w:rPr>
      <w:rFonts w:ascii="Times New Roman" w:eastAsia="Times New Roman" w:hAnsi="Times New Roman" w:cs="Times New Roman"/>
      <w:b w:val="0"/>
      <w:bCs w:val="0"/>
      <w:i/>
      <w:iCs/>
      <w:caps w:val="0"/>
      <w:smallCaps w:val="0"/>
      <w:strike w:val="0"/>
      <w:dstrike w:val="0"/>
      <w:color w:val="000000"/>
      <w:spacing w:val="0"/>
      <w:w w:val="100"/>
      <w:position w:val="0"/>
      <w:sz w:val="26"/>
      <w:szCs w:val="26"/>
      <w:u w:val="none"/>
      <w:shd w:val="clear" w:color="auto" w:fill="FFFFFF"/>
      <w:vertAlign w:val="baseline"/>
      <w:lang w:val="en-US" w:bidi="en-US"/>
    </w:rPr>
  </w:style>
  <w:style w:type="character" w:customStyle="1" w:styleId="213pt">
    <w:name w:val="Основной текст (2) + 13 pt"/>
    <w:qFormat/>
    <w:rsid w:val="00A62D47"/>
    <w:rPr>
      <w:rFonts w:ascii="Calibri" w:eastAsia="Calibri" w:hAnsi="Calibri" w:cs="Calibri"/>
      <w:b w:val="0"/>
      <w:bCs w:val="0"/>
      <w:i w:val="0"/>
      <w:iCs w:val="0"/>
      <w:caps w:val="0"/>
      <w:smallCaps w:val="0"/>
      <w:strike w:val="0"/>
      <w:dstrike w:val="0"/>
      <w:color w:val="000000"/>
      <w:spacing w:val="0"/>
      <w:w w:val="100"/>
      <w:position w:val="0"/>
      <w:sz w:val="26"/>
      <w:szCs w:val="26"/>
      <w:u w:val="none"/>
      <w:shd w:val="clear" w:color="auto" w:fill="FFFFFF"/>
      <w:vertAlign w:val="baseline"/>
      <w:lang w:val="ru-RU" w:bidi="ru-RU"/>
    </w:rPr>
  </w:style>
  <w:style w:type="character" w:customStyle="1" w:styleId="53">
    <w:name w:val="Заголовок №5_"/>
    <w:qFormat/>
    <w:rsid w:val="00A62D47"/>
    <w:rPr>
      <w:rFonts w:ascii="Calibri" w:eastAsia="Calibri" w:hAnsi="Calibri" w:cs="Calibri"/>
      <w:b/>
      <w:bCs/>
      <w:sz w:val="30"/>
      <w:szCs w:val="30"/>
      <w:shd w:val="clear" w:color="auto" w:fill="FFFFFF"/>
    </w:rPr>
  </w:style>
  <w:style w:type="character" w:customStyle="1" w:styleId="31">
    <w:name w:val="Основной текст (3)_"/>
    <w:qFormat/>
    <w:rsid w:val="00A62D47"/>
    <w:rPr>
      <w:i/>
      <w:iCs/>
      <w:shd w:val="clear" w:color="auto" w:fill="FFFFFF"/>
    </w:rPr>
  </w:style>
  <w:style w:type="character" w:customStyle="1" w:styleId="32">
    <w:name w:val="Основной текст (3) + Полужирный;Не курсив"/>
    <w:qFormat/>
    <w:rsid w:val="00A62D47"/>
    <w:rPr>
      <w:b/>
      <w:bCs/>
      <w:i/>
      <w:iCs/>
      <w:color w:val="000000"/>
      <w:spacing w:val="0"/>
      <w:w w:val="100"/>
      <w:position w:val="0"/>
      <w:sz w:val="24"/>
      <w:szCs w:val="24"/>
      <w:shd w:val="clear" w:color="auto" w:fill="FFFFFF"/>
      <w:vertAlign w:val="baseline"/>
      <w:lang w:val="ru-RU" w:bidi="ru-RU"/>
    </w:rPr>
  </w:style>
  <w:style w:type="paragraph" w:customStyle="1" w:styleId="Heading">
    <w:name w:val="Heading"/>
    <w:basedOn w:val="a0"/>
    <w:next w:val="a8"/>
    <w:qFormat/>
    <w:rsid w:val="00A62D47"/>
    <w:pPr>
      <w:keepNext/>
      <w:spacing w:before="240" w:after="120" w:line="240" w:lineRule="auto"/>
    </w:pPr>
    <w:rPr>
      <w:rFonts w:ascii="Arial" w:eastAsia="DejaVu Sans" w:hAnsi="Arial" w:cs="DejaVu Sans"/>
      <w:sz w:val="28"/>
      <w:szCs w:val="28"/>
      <w:lang w:eastAsia="zh-CN"/>
    </w:rPr>
  </w:style>
  <w:style w:type="paragraph" w:styleId="a8">
    <w:name w:val="Body Text"/>
    <w:basedOn w:val="a0"/>
    <w:link w:val="a9"/>
    <w:rsid w:val="00A62D47"/>
    <w:pPr>
      <w:spacing w:after="0" w:line="240" w:lineRule="auto"/>
      <w:jc w:val="center"/>
    </w:pPr>
    <w:rPr>
      <w:rFonts w:ascii="Times New Roman" w:eastAsia="Times New Roman" w:hAnsi="Times New Roman"/>
      <w:b/>
      <w:bCs/>
      <w:smallCaps/>
      <w:sz w:val="24"/>
      <w:szCs w:val="24"/>
      <w:lang w:eastAsia="zh-CN"/>
    </w:rPr>
  </w:style>
  <w:style w:type="character" w:customStyle="1" w:styleId="a9">
    <w:name w:val="Основной текст Знак"/>
    <w:link w:val="a8"/>
    <w:rsid w:val="00A62D47"/>
    <w:rPr>
      <w:rFonts w:ascii="Times New Roman" w:eastAsia="Times New Roman" w:hAnsi="Times New Roman" w:cs="Times New Roman"/>
      <w:b/>
      <w:bCs/>
      <w:smallCaps/>
      <w:sz w:val="24"/>
      <w:szCs w:val="24"/>
      <w:lang w:eastAsia="zh-CN"/>
    </w:rPr>
  </w:style>
  <w:style w:type="paragraph" w:styleId="aa">
    <w:name w:val="List"/>
    <w:basedOn w:val="a8"/>
    <w:rsid w:val="00A62D47"/>
  </w:style>
  <w:style w:type="paragraph" w:styleId="ab">
    <w:name w:val="caption"/>
    <w:basedOn w:val="a0"/>
    <w:qFormat/>
    <w:rsid w:val="00A62D47"/>
    <w:pPr>
      <w:suppressLineNumbers/>
      <w:spacing w:before="120" w:after="120" w:line="240" w:lineRule="auto"/>
    </w:pPr>
    <w:rPr>
      <w:rFonts w:ascii="Times New Roman" w:eastAsia="Times New Roman" w:hAnsi="Times New Roman"/>
      <w:i/>
      <w:iCs/>
      <w:sz w:val="24"/>
      <w:szCs w:val="24"/>
      <w:lang w:eastAsia="zh-CN"/>
    </w:rPr>
  </w:style>
  <w:style w:type="paragraph" w:customStyle="1" w:styleId="Index">
    <w:name w:val="Index"/>
    <w:basedOn w:val="a0"/>
    <w:qFormat/>
    <w:rsid w:val="00A62D47"/>
    <w:pPr>
      <w:suppressLineNumbers/>
      <w:spacing w:after="0" w:line="240" w:lineRule="auto"/>
    </w:pPr>
    <w:rPr>
      <w:rFonts w:ascii="Times New Roman" w:eastAsia="Times New Roman" w:hAnsi="Times New Roman"/>
      <w:sz w:val="24"/>
      <w:szCs w:val="24"/>
      <w:lang w:eastAsia="zh-CN"/>
    </w:rPr>
  </w:style>
  <w:style w:type="paragraph" w:styleId="ac">
    <w:name w:val="Block Text"/>
    <w:basedOn w:val="a0"/>
    <w:qFormat/>
    <w:rsid w:val="00A62D47"/>
    <w:pPr>
      <w:spacing w:after="0" w:line="240" w:lineRule="auto"/>
      <w:ind w:left="142" w:right="4819"/>
      <w:jc w:val="center"/>
    </w:pPr>
    <w:rPr>
      <w:rFonts w:ascii="Times New Roman" w:eastAsia="Times New Roman" w:hAnsi="Times New Roman"/>
      <w:sz w:val="24"/>
      <w:szCs w:val="24"/>
      <w:lang w:eastAsia="zh-CN"/>
    </w:rPr>
  </w:style>
  <w:style w:type="paragraph" w:styleId="23">
    <w:name w:val="Body Text 2"/>
    <w:basedOn w:val="a0"/>
    <w:link w:val="24"/>
    <w:qFormat/>
    <w:rsid w:val="00A62D47"/>
    <w:pPr>
      <w:spacing w:after="0" w:line="240" w:lineRule="auto"/>
    </w:pPr>
    <w:rPr>
      <w:rFonts w:ascii="Times New Roman" w:eastAsia="Times New Roman" w:hAnsi="Times New Roman"/>
      <w:b/>
      <w:bCs/>
      <w:smallCaps/>
      <w:sz w:val="20"/>
      <w:szCs w:val="24"/>
      <w:lang w:eastAsia="zh-CN"/>
    </w:rPr>
  </w:style>
  <w:style w:type="character" w:customStyle="1" w:styleId="24">
    <w:name w:val="Основной текст 2 Знак"/>
    <w:link w:val="23"/>
    <w:rsid w:val="00A62D47"/>
    <w:rPr>
      <w:rFonts w:ascii="Times New Roman" w:eastAsia="Times New Roman" w:hAnsi="Times New Roman" w:cs="Times New Roman"/>
      <w:b/>
      <w:bCs/>
      <w:smallCaps/>
      <w:szCs w:val="24"/>
      <w:lang w:eastAsia="zh-CN"/>
    </w:rPr>
  </w:style>
  <w:style w:type="paragraph" w:styleId="33">
    <w:name w:val="Body Text 3"/>
    <w:basedOn w:val="a0"/>
    <w:link w:val="34"/>
    <w:qFormat/>
    <w:rsid w:val="00A62D47"/>
    <w:pPr>
      <w:spacing w:after="0" w:line="240" w:lineRule="auto"/>
      <w:jc w:val="right"/>
    </w:pPr>
    <w:rPr>
      <w:rFonts w:ascii="Times New Roman" w:eastAsia="Times New Roman" w:hAnsi="Times New Roman"/>
      <w:sz w:val="16"/>
      <w:szCs w:val="24"/>
      <w:lang w:eastAsia="zh-CN"/>
    </w:rPr>
  </w:style>
  <w:style w:type="character" w:customStyle="1" w:styleId="34">
    <w:name w:val="Основной текст 3 Знак"/>
    <w:link w:val="33"/>
    <w:rsid w:val="00A62D47"/>
    <w:rPr>
      <w:rFonts w:ascii="Times New Roman" w:eastAsia="Times New Roman" w:hAnsi="Times New Roman" w:cs="Times New Roman"/>
      <w:sz w:val="16"/>
      <w:szCs w:val="24"/>
      <w:lang w:eastAsia="zh-CN"/>
    </w:rPr>
  </w:style>
  <w:style w:type="paragraph" w:styleId="ad">
    <w:name w:val="Body Text Indent"/>
    <w:basedOn w:val="a0"/>
    <w:link w:val="ae"/>
    <w:rsid w:val="00A62D47"/>
    <w:pPr>
      <w:spacing w:after="0" w:line="240" w:lineRule="auto"/>
      <w:ind w:firstLine="567"/>
    </w:pPr>
    <w:rPr>
      <w:rFonts w:ascii="Times New Roman" w:eastAsia="Times New Roman" w:hAnsi="Times New Roman"/>
      <w:sz w:val="24"/>
      <w:szCs w:val="24"/>
      <w:lang w:eastAsia="zh-CN"/>
    </w:rPr>
  </w:style>
  <w:style w:type="character" w:customStyle="1" w:styleId="ae">
    <w:name w:val="Основной текст с отступом Знак"/>
    <w:link w:val="ad"/>
    <w:rsid w:val="00A62D47"/>
    <w:rPr>
      <w:rFonts w:ascii="Times New Roman" w:eastAsia="Times New Roman" w:hAnsi="Times New Roman" w:cs="Times New Roman"/>
      <w:sz w:val="24"/>
      <w:szCs w:val="24"/>
      <w:lang w:eastAsia="zh-CN"/>
    </w:rPr>
  </w:style>
  <w:style w:type="paragraph" w:styleId="25">
    <w:name w:val="Body Text Indent 2"/>
    <w:basedOn w:val="a0"/>
    <w:link w:val="26"/>
    <w:qFormat/>
    <w:rsid w:val="00A62D47"/>
    <w:pPr>
      <w:spacing w:after="0" w:line="240" w:lineRule="auto"/>
      <w:ind w:left="993"/>
    </w:pPr>
    <w:rPr>
      <w:rFonts w:ascii="Times New Roman" w:eastAsia="Times New Roman" w:hAnsi="Times New Roman"/>
      <w:sz w:val="24"/>
      <w:szCs w:val="24"/>
      <w:lang w:eastAsia="zh-CN"/>
    </w:rPr>
  </w:style>
  <w:style w:type="character" w:customStyle="1" w:styleId="26">
    <w:name w:val="Основной текст с отступом 2 Знак"/>
    <w:link w:val="25"/>
    <w:rsid w:val="00A62D47"/>
    <w:rPr>
      <w:rFonts w:ascii="Times New Roman" w:eastAsia="Times New Roman" w:hAnsi="Times New Roman" w:cs="Times New Roman"/>
      <w:sz w:val="24"/>
      <w:szCs w:val="24"/>
      <w:lang w:eastAsia="zh-CN"/>
    </w:rPr>
  </w:style>
  <w:style w:type="paragraph" w:styleId="35">
    <w:name w:val="Body Text Indent 3"/>
    <w:basedOn w:val="a0"/>
    <w:link w:val="36"/>
    <w:qFormat/>
    <w:rsid w:val="00A62D47"/>
    <w:pPr>
      <w:spacing w:after="0" w:line="240" w:lineRule="auto"/>
      <w:ind w:firstLine="567"/>
      <w:jc w:val="both"/>
    </w:pPr>
    <w:rPr>
      <w:rFonts w:ascii="Times New Roman" w:eastAsia="Times New Roman" w:hAnsi="Times New Roman"/>
      <w:sz w:val="24"/>
      <w:szCs w:val="24"/>
      <w:lang w:eastAsia="zh-CN"/>
    </w:rPr>
  </w:style>
  <w:style w:type="character" w:customStyle="1" w:styleId="36">
    <w:name w:val="Основной текст с отступом 3 Знак"/>
    <w:link w:val="35"/>
    <w:rsid w:val="00A62D47"/>
    <w:rPr>
      <w:rFonts w:ascii="Times New Roman" w:eastAsia="Times New Roman" w:hAnsi="Times New Roman" w:cs="Times New Roman"/>
      <w:sz w:val="24"/>
      <w:szCs w:val="24"/>
      <w:lang w:eastAsia="zh-CN"/>
    </w:rPr>
  </w:style>
  <w:style w:type="paragraph" w:styleId="af">
    <w:name w:val="footer"/>
    <w:basedOn w:val="a0"/>
    <w:link w:val="12"/>
    <w:rsid w:val="00A62D47"/>
    <w:pPr>
      <w:tabs>
        <w:tab w:val="center" w:pos="4677"/>
        <w:tab w:val="right" w:pos="9355"/>
      </w:tabs>
      <w:spacing w:after="0" w:line="240" w:lineRule="auto"/>
    </w:pPr>
    <w:rPr>
      <w:rFonts w:ascii="Times New Roman" w:eastAsia="Times New Roman" w:hAnsi="Times New Roman"/>
      <w:sz w:val="24"/>
      <w:szCs w:val="24"/>
      <w:lang w:eastAsia="zh-CN"/>
    </w:rPr>
  </w:style>
  <w:style w:type="character" w:customStyle="1" w:styleId="12">
    <w:name w:val="Нижний колонтитул Знак1"/>
    <w:link w:val="af"/>
    <w:rsid w:val="00A62D47"/>
    <w:rPr>
      <w:rFonts w:ascii="Times New Roman" w:eastAsia="Times New Roman" w:hAnsi="Times New Roman" w:cs="Times New Roman"/>
      <w:sz w:val="24"/>
      <w:szCs w:val="24"/>
      <w:lang w:eastAsia="zh-CN"/>
    </w:rPr>
  </w:style>
  <w:style w:type="paragraph" w:styleId="a">
    <w:name w:val="Normal (Web)"/>
    <w:basedOn w:val="a0"/>
    <w:qFormat/>
    <w:rsid w:val="00A62D47"/>
    <w:pPr>
      <w:numPr>
        <w:numId w:val="2"/>
      </w:numPr>
      <w:spacing w:before="280" w:after="280" w:line="240" w:lineRule="auto"/>
    </w:pPr>
    <w:rPr>
      <w:rFonts w:ascii="Times New Roman" w:eastAsia="Times New Roman" w:hAnsi="Times New Roman"/>
      <w:sz w:val="24"/>
      <w:szCs w:val="24"/>
      <w:lang w:eastAsia="zh-CN"/>
    </w:rPr>
  </w:style>
  <w:style w:type="paragraph" w:customStyle="1" w:styleId="af0">
    <w:name w:val="список с точками"/>
    <w:basedOn w:val="a0"/>
    <w:qFormat/>
    <w:rsid w:val="00A62D47"/>
    <w:pPr>
      <w:tabs>
        <w:tab w:val="num" w:pos="720"/>
        <w:tab w:val="left" w:pos="756"/>
      </w:tabs>
      <w:spacing w:after="0" w:line="312" w:lineRule="auto"/>
      <w:ind w:left="756"/>
      <w:jc w:val="both"/>
    </w:pPr>
    <w:rPr>
      <w:rFonts w:ascii="Times New Roman" w:eastAsia="Times New Roman" w:hAnsi="Times New Roman"/>
      <w:sz w:val="24"/>
      <w:szCs w:val="24"/>
      <w:lang w:eastAsia="zh-CN"/>
    </w:rPr>
  </w:style>
  <w:style w:type="paragraph" w:styleId="af1">
    <w:name w:val="List Paragraph"/>
    <w:basedOn w:val="a0"/>
    <w:uiPriority w:val="34"/>
    <w:qFormat/>
    <w:rsid w:val="00A62D47"/>
    <w:pPr>
      <w:spacing w:after="0" w:line="240" w:lineRule="auto"/>
      <w:ind w:left="708"/>
    </w:pPr>
    <w:rPr>
      <w:rFonts w:ascii="Times New Roman" w:eastAsia="Times New Roman" w:hAnsi="Times New Roman"/>
      <w:sz w:val="24"/>
      <w:szCs w:val="24"/>
      <w:lang w:eastAsia="zh-CN"/>
    </w:rPr>
  </w:style>
  <w:style w:type="paragraph" w:styleId="af2">
    <w:name w:val="Balloon Text"/>
    <w:basedOn w:val="a0"/>
    <w:link w:val="13"/>
    <w:qFormat/>
    <w:rsid w:val="00A62D47"/>
    <w:pPr>
      <w:spacing w:after="0" w:line="240" w:lineRule="auto"/>
    </w:pPr>
    <w:rPr>
      <w:rFonts w:ascii="Tahoma" w:eastAsia="Times New Roman" w:hAnsi="Tahoma"/>
      <w:sz w:val="16"/>
      <w:szCs w:val="16"/>
      <w:lang w:val="en-US" w:eastAsia="zh-CN"/>
    </w:rPr>
  </w:style>
  <w:style w:type="character" w:customStyle="1" w:styleId="13">
    <w:name w:val="Текст выноски Знак1"/>
    <w:link w:val="af2"/>
    <w:rsid w:val="00A62D47"/>
    <w:rPr>
      <w:rFonts w:ascii="Tahoma" w:eastAsia="Times New Roman" w:hAnsi="Tahoma" w:cs="Tahoma"/>
      <w:sz w:val="16"/>
      <w:szCs w:val="16"/>
      <w:lang w:val="en-US" w:eastAsia="zh-CN"/>
    </w:rPr>
  </w:style>
  <w:style w:type="paragraph" w:customStyle="1" w:styleId="ConsPlusNormal">
    <w:name w:val="ConsPlusNormal"/>
    <w:qFormat/>
    <w:rsid w:val="00A62D47"/>
    <w:pPr>
      <w:widowControl w:val="0"/>
      <w:autoSpaceDE w:val="0"/>
    </w:pPr>
    <w:rPr>
      <w:rFonts w:ascii="Arial" w:eastAsia="Times New Roman" w:hAnsi="Arial" w:cs="Arial"/>
      <w:lang w:eastAsia="zh-CN"/>
    </w:rPr>
  </w:style>
  <w:style w:type="paragraph" w:customStyle="1" w:styleId="Standard">
    <w:name w:val="Standard"/>
    <w:qFormat/>
    <w:rsid w:val="00A62D47"/>
    <w:pPr>
      <w:suppressAutoHyphens/>
      <w:textAlignment w:val="baseline"/>
    </w:pPr>
    <w:rPr>
      <w:rFonts w:ascii="Times New Roman" w:eastAsia="Times New Roman" w:hAnsi="Times New Roman"/>
      <w:kern w:val="2"/>
      <w:sz w:val="24"/>
      <w:szCs w:val="24"/>
      <w:lang w:eastAsia="zh-CN"/>
    </w:rPr>
  </w:style>
  <w:style w:type="paragraph" w:customStyle="1" w:styleId="27">
    <w:name w:val="Основной текст (2)"/>
    <w:basedOn w:val="a0"/>
    <w:qFormat/>
    <w:rsid w:val="00A62D47"/>
    <w:pPr>
      <w:widowControl w:val="0"/>
      <w:shd w:val="clear" w:color="auto" w:fill="FFFFFF"/>
      <w:spacing w:before="180" w:after="60" w:line="293" w:lineRule="exact"/>
      <w:ind w:hanging="360"/>
      <w:jc w:val="both"/>
    </w:pPr>
    <w:rPr>
      <w:rFonts w:cs="Calibri"/>
      <w:sz w:val="20"/>
      <w:szCs w:val="20"/>
      <w:lang w:eastAsia="zh-CN"/>
    </w:rPr>
  </w:style>
  <w:style w:type="paragraph" w:styleId="af3">
    <w:name w:val="header"/>
    <w:basedOn w:val="a0"/>
    <w:link w:val="14"/>
    <w:rsid w:val="00A62D47"/>
    <w:pPr>
      <w:tabs>
        <w:tab w:val="center" w:pos="4677"/>
        <w:tab w:val="right" w:pos="9355"/>
      </w:tabs>
      <w:spacing w:after="0" w:line="240" w:lineRule="auto"/>
    </w:pPr>
    <w:rPr>
      <w:rFonts w:ascii="Times New Roman" w:eastAsia="Times New Roman" w:hAnsi="Times New Roman"/>
      <w:sz w:val="24"/>
      <w:szCs w:val="24"/>
      <w:lang w:eastAsia="zh-CN"/>
    </w:rPr>
  </w:style>
  <w:style w:type="character" w:customStyle="1" w:styleId="14">
    <w:name w:val="Верхний колонтитул Знак1"/>
    <w:link w:val="af3"/>
    <w:rsid w:val="00A62D47"/>
    <w:rPr>
      <w:rFonts w:ascii="Times New Roman" w:eastAsia="Times New Roman" w:hAnsi="Times New Roman" w:cs="Times New Roman"/>
      <w:sz w:val="24"/>
      <w:szCs w:val="24"/>
      <w:lang w:eastAsia="zh-CN"/>
    </w:rPr>
  </w:style>
  <w:style w:type="paragraph" w:customStyle="1" w:styleId="42">
    <w:name w:val="Заголовок №4"/>
    <w:basedOn w:val="a0"/>
    <w:qFormat/>
    <w:rsid w:val="00A62D47"/>
    <w:pPr>
      <w:widowControl w:val="0"/>
      <w:shd w:val="clear" w:color="auto" w:fill="FFFFFF"/>
      <w:spacing w:after="180" w:line="240" w:lineRule="auto"/>
      <w:jc w:val="both"/>
      <w:outlineLvl w:val="3"/>
    </w:pPr>
    <w:rPr>
      <w:rFonts w:ascii="Arial" w:eastAsia="Arial" w:hAnsi="Arial" w:cs="Arial"/>
      <w:b/>
      <w:bCs/>
      <w:sz w:val="30"/>
      <w:szCs w:val="30"/>
      <w:lang w:eastAsia="zh-CN"/>
    </w:rPr>
  </w:style>
  <w:style w:type="paragraph" w:customStyle="1" w:styleId="54">
    <w:name w:val="Заголовок №5"/>
    <w:basedOn w:val="a0"/>
    <w:qFormat/>
    <w:rsid w:val="00A62D47"/>
    <w:pPr>
      <w:widowControl w:val="0"/>
      <w:shd w:val="clear" w:color="auto" w:fill="FFFFFF"/>
      <w:spacing w:before="360" w:after="180" w:line="240" w:lineRule="auto"/>
      <w:jc w:val="both"/>
      <w:outlineLvl w:val="4"/>
    </w:pPr>
    <w:rPr>
      <w:rFonts w:cs="Calibri"/>
      <w:b/>
      <w:bCs/>
      <w:sz w:val="30"/>
      <w:szCs w:val="30"/>
      <w:lang w:eastAsia="zh-CN"/>
    </w:rPr>
  </w:style>
  <w:style w:type="paragraph" w:customStyle="1" w:styleId="37">
    <w:name w:val="Основной текст (3)"/>
    <w:basedOn w:val="a0"/>
    <w:qFormat/>
    <w:rsid w:val="00A62D47"/>
    <w:pPr>
      <w:widowControl w:val="0"/>
      <w:shd w:val="clear" w:color="auto" w:fill="FFFFFF"/>
      <w:spacing w:after="0" w:line="269" w:lineRule="exact"/>
      <w:ind w:hanging="340"/>
      <w:jc w:val="right"/>
    </w:pPr>
    <w:rPr>
      <w:rFonts w:ascii="Times New Roman" w:eastAsia="Times New Roman" w:hAnsi="Times New Roman"/>
      <w:i/>
      <w:iCs/>
      <w:sz w:val="20"/>
      <w:szCs w:val="20"/>
      <w:lang w:eastAsia="zh-CN"/>
    </w:rPr>
  </w:style>
  <w:style w:type="paragraph" w:customStyle="1" w:styleId="TableContents">
    <w:name w:val="Table Contents"/>
    <w:basedOn w:val="a0"/>
    <w:qFormat/>
    <w:rsid w:val="00A62D47"/>
    <w:pPr>
      <w:suppressLineNumbers/>
      <w:spacing w:after="0" w:line="240" w:lineRule="auto"/>
    </w:pPr>
    <w:rPr>
      <w:rFonts w:ascii="Times New Roman" w:eastAsia="Times New Roman" w:hAnsi="Times New Roman"/>
      <w:sz w:val="24"/>
      <w:szCs w:val="24"/>
      <w:lang w:eastAsia="zh-CN"/>
    </w:rPr>
  </w:style>
  <w:style w:type="paragraph" w:customStyle="1" w:styleId="TableHeading">
    <w:name w:val="Table Heading"/>
    <w:basedOn w:val="TableContents"/>
    <w:qFormat/>
    <w:rsid w:val="00A62D47"/>
    <w:pPr>
      <w:jc w:val="center"/>
    </w:pPr>
    <w:rPr>
      <w:b/>
      <w:bCs/>
    </w:rPr>
  </w:style>
  <w:style w:type="numbering" w:customStyle="1" w:styleId="WW8Num1">
    <w:name w:val="WW8Num1"/>
    <w:qFormat/>
    <w:rsid w:val="00A62D47"/>
  </w:style>
  <w:style w:type="numbering" w:customStyle="1" w:styleId="WW8Num2">
    <w:name w:val="WW8Num2"/>
    <w:qFormat/>
    <w:rsid w:val="00A62D47"/>
  </w:style>
  <w:style w:type="numbering" w:customStyle="1" w:styleId="WW8Num3">
    <w:name w:val="WW8Num3"/>
    <w:qFormat/>
    <w:rsid w:val="00A62D47"/>
  </w:style>
  <w:style w:type="numbering" w:customStyle="1" w:styleId="WW8Num4">
    <w:name w:val="WW8Num4"/>
    <w:qFormat/>
    <w:rsid w:val="00A62D47"/>
  </w:style>
  <w:style w:type="numbering" w:customStyle="1" w:styleId="WW8Num5">
    <w:name w:val="WW8Num5"/>
    <w:qFormat/>
    <w:rsid w:val="00A62D47"/>
  </w:style>
  <w:style w:type="numbering" w:customStyle="1" w:styleId="WW8Num6">
    <w:name w:val="WW8Num6"/>
    <w:qFormat/>
    <w:rsid w:val="00A62D47"/>
  </w:style>
  <w:style w:type="numbering" w:customStyle="1" w:styleId="WW8Num7">
    <w:name w:val="WW8Num7"/>
    <w:qFormat/>
    <w:rsid w:val="00A62D47"/>
  </w:style>
  <w:style w:type="numbering" w:customStyle="1" w:styleId="WW8Num8">
    <w:name w:val="WW8Num8"/>
    <w:qFormat/>
    <w:rsid w:val="00A62D47"/>
  </w:style>
  <w:style w:type="numbering" w:customStyle="1" w:styleId="WW8Num9">
    <w:name w:val="WW8Num9"/>
    <w:qFormat/>
    <w:rsid w:val="00A62D47"/>
  </w:style>
  <w:style w:type="numbering" w:customStyle="1" w:styleId="WW8Num10">
    <w:name w:val="WW8Num10"/>
    <w:qFormat/>
    <w:rsid w:val="00A62D47"/>
  </w:style>
  <w:style w:type="numbering" w:customStyle="1" w:styleId="WW8Num11">
    <w:name w:val="WW8Num11"/>
    <w:qFormat/>
    <w:rsid w:val="00A62D47"/>
  </w:style>
  <w:style w:type="numbering" w:customStyle="1" w:styleId="WW8Num12">
    <w:name w:val="WW8Num12"/>
    <w:qFormat/>
    <w:rsid w:val="00A62D47"/>
  </w:style>
  <w:style w:type="numbering" w:customStyle="1" w:styleId="WW8Num13">
    <w:name w:val="WW8Num13"/>
    <w:qFormat/>
    <w:rsid w:val="00A62D47"/>
  </w:style>
  <w:style w:type="numbering" w:customStyle="1" w:styleId="WW8Num14">
    <w:name w:val="WW8Num14"/>
    <w:qFormat/>
    <w:rsid w:val="00A62D47"/>
  </w:style>
  <w:style w:type="numbering" w:customStyle="1" w:styleId="WW8Num15">
    <w:name w:val="WW8Num15"/>
    <w:qFormat/>
    <w:rsid w:val="00A62D47"/>
  </w:style>
  <w:style w:type="numbering" w:customStyle="1" w:styleId="WW8Num16">
    <w:name w:val="WW8Num16"/>
    <w:qFormat/>
    <w:rsid w:val="00A62D47"/>
  </w:style>
  <w:style w:type="numbering" w:customStyle="1" w:styleId="WW8Num17">
    <w:name w:val="WW8Num17"/>
    <w:qFormat/>
    <w:rsid w:val="00A62D47"/>
  </w:style>
  <w:style w:type="numbering" w:customStyle="1" w:styleId="WW8Num18">
    <w:name w:val="WW8Num18"/>
    <w:qFormat/>
    <w:rsid w:val="00A62D47"/>
  </w:style>
  <w:style w:type="numbering" w:customStyle="1" w:styleId="WW8Num19">
    <w:name w:val="WW8Num19"/>
    <w:qFormat/>
    <w:rsid w:val="00A62D47"/>
  </w:style>
  <w:style w:type="numbering" w:customStyle="1" w:styleId="WW8Num20">
    <w:name w:val="WW8Num20"/>
    <w:qFormat/>
    <w:rsid w:val="00A62D47"/>
  </w:style>
  <w:style w:type="numbering" w:customStyle="1" w:styleId="WW8Num21">
    <w:name w:val="WW8Num21"/>
    <w:qFormat/>
    <w:rsid w:val="00A62D47"/>
  </w:style>
  <w:style w:type="numbering" w:customStyle="1" w:styleId="WW8Num22">
    <w:name w:val="WW8Num22"/>
    <w:qFormat/>
    <w:rsid w:val="00A62D47"/>
  </w:style>
  <w:style w:type="numbering" w:customStyle="1" w:styleId="WW8Num23">
    <w:name w:val="WW8Num23"/>
    <w:qFormat/>
    <w:rsid w:val="00A62D47"/>
  </w:style>
  <w:style w:type="numbering" w:customStyle="1" w:styleId="WW8Num24">
    <w:name w:val="WW8Num24"/>
    <w:qFormat/>
    <w:rsid w:val="00A62D47"/>
  </w:style>
  <w:style w:type="numbering" w:customStyle="1" w:styleId="WW8Num25">
    <w:name w:val="WW8Num25"/>
    <w:qFormat/>
    <w:rsid w:val="00A62D47"/>
  </w:style>
  <w:style w:type="numbering" w:customStyle="1" w:styleId="WW8Num26">
    <w:name w:val="WW8Num26"/>
    <w:qFormat/>
    <w:rsid w:val="00A62D47"/>
  </w:style>
  <w:style w:type="numbering" w:customStyle="1" w:styleId="WW8Num27">
    <w:name w:val="WW8Num27"/>
    <w:qFormat/>
    <w:rsid w:val="00A62D47"/>
  </w:style>
  <w:style w:type="numbering" w:customStyle="1" w:styleId="WW8Num28">
    <w:name w:val="WW8Num28"/>
    <w:qFormat/>
    <w:rsid w:val="00A62D47"/>
  </w:style>
  <w:style w:type="numbering" w:customStyle="1" w:styleId="WW8Num29">
    <w:name w:val="WW8Num29"/>
    <w:qFormat/>
    <w:rsid w:val="00A62D47"/>
  </w:style>
  <w:style w:type="numbering" w:customStyle="1" w:styleId="WW8Num30">
    <w:name w:val="WW8Num30"/>
    <w:qFormat/>
    <w:rsid w:val="00A62D47"/>
  </w:style>
  <w:style w:type="numbering" w:customStyle="1" w:styleId="WW8Num31">
    <w:name w:val="WW8Num31"/>
    <w:qFormat/>
    <w:rsid w:val="00A62D47"/>
  </w:style>
  <w:style w:type="table" w:styleId="af4">
    <w:name w:val="Table Grid"/>
    <w:basedOn w:val="a2"/>
    <w:uiPriority w:val="39"/>
    <w:rsid w:val="00A62D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TOC Heading"/>
    <w:basedOn w:val="1"/>
    <w:next w:val="a0"/>
    <w:uiPriority w:val="39"/>
    <w:unhideWhenUsed/>
    <w:qFormat/>
    <w:rsid w:val="00A62D47"/>
    <w:pPr>
      <w:keepLines/>
      <w:spacing w:before="240" w:line="259" w:lineRule="auto"/>
      <w:jc w:val="left"/>
      <w:outlineLvl w:val="9"/>
    </w:pPr>
    <w:rPr>
      <w:rFonts w:ascii="Calibri Light" w:hAnsi="Calibri Light"/>
      <w:i w:val="0"/>
      <w:iCs w:val="0"/>
      <w:color w:val="2E74B5"/>
      <w:sz w:val="32"/>
      <w:szCs w:val="32"/>
      <w:lang w:eastAsia="ru-RU"/>
    </w:rPr>
  </w:style>
  <w:style w:type="paragraph" w:styleId="15">
    <w:name w:val="toc 1"/>
    <w:basedOn w:val="a0"/>
    <w:next w:val="a0"/>
    <w:autoRedefine/>
    <w:uiPriority w:val="39"/>
    <w:unhideWhenUsed/>
    <w:rsid w:val="00DF5506"/>
    <w:pPr>
      <w:tabs>
        <w:tab w:val="left" w:pos="480"/>
        <w:tab w:val="right" w:leader="dot" w:pos="9911"/>
      </w:tabs>
      <w:spacing w:after="0" w:line="240" w:lineRule="auto"/>
    </w:pPr>
    <w:rPr>
      <w:rFonts w:ascii="Times New Roman" w:eastAsia="Times New Roman" w:hAnsi="Times New Roman"/>
      <w:sz w:val="24"/>
      <w:szCs w:val="24"/>
      <w:lang w:eastAsia="zh-CN"/>
    </w:rPr>
  </w:style>
  <w:style w:type="paragraph" w:styleId="28">
    <w:name w:val="toc 2"/>
    <w:basedOn w:val="a0"/>
    <w:next w:val="a0"/>
    <w:autoRedefine/>
    <w:uiPriority w:val="39"/>
    <w:unhideWhenUsed/>
    <w:rsid w:val="00A62D47"/>
    <w:pPr>
      <w:spacing w:after="100" w:line="240" w:lineRule="auto"/>
      <w:ind w:left="240"/>
    </w:pPr>
    <w:rPr>
      <w:rFonts w:ascii="Times New Roman" w:eastAsia="Times New Roman" w:hAnsi="Times New Roman"/>
      <w:sz w:val="24"/>
      <w:szCs w:val="24"/>
      <w:lang w:eastAsia="zh-CN"/>
    </w:rPr>
  </w:style>
  <w:style w:type="character" w:styleId="af6">
    <w:name w:val="Hyperlink"/>
    <w:uiPriority w:val="99"/>
    <w:unhideWhenUsed/>
    <w:rsid w:val="00A62D47"/>
    <w:rPr>
      <w:color w:val="0563C1"/>
      <w:u w:val="single"/>
    </w:rPr>
  </w:style>
  <w:style w:type="paragraph" w:customStyle="1" w:styleId="af7">
    <w:name w:val="Для таблиц"/>
    <w:basedOn w:val="a0"/>
    <w:uiPriority w:val="99"/>
    <w:qFormat/>
    <w:rsid w:val="00A62D47"/>
    <w:pPr>
      <w:spacing w:after="0" w:line="240" w:lineRule="auto"/>
    </w:pPr>
    <w:rPr>
      <w:rFonts w:ascii="Times New Roman" w:eastAsia="Times New Roman" w:hAnsi="Times New Roman"/>
      <w:sz w:val="24"/>
      <w:szCs w:val="24"/>
      <w:lang w:eastAsia="zh-CN"/>
    </w:rPr>
  </w:style>
  <w:style w:type="paragraph" w:styleId="38">
    <w:name w:val="toc 3"/>
    <w:basedOn w:val="a0"/>
    <w:next w:val="a0"/>
    <w:autoRedefine/>
    <w:uiPriority w:val="39"/>
    <w:unhideWhenUsed/>
    <w:rsid w:val="00447E9A"/>
    <w:pPr>
      <w:tabs>
        <w:tab w:val="right" w:leader="dot" w:pos="9344"/>
      </w:tabs>
      <w:spacing w:after="100" w:line="240" w:lineRule="auto"/>
    </w:pPr>
    <w:rPr>
      <w:rFonts w:ascii="Times New Roman" w:eastAsia="Times New Roman" w:hAnsi="Times New Roman"/>
      <w:sz w:val="24"/>
      <w:szCs w:val="24"/>
      <w:lang w:eastAsia="zh-CN"/>
    </w:rPr>
  </w:style>
  <w:style w:type="character" w:styleId="af8">
    <w:name w:val="annotation reference"/>
    <w:uiPriority w:val="99"/>
    <w:semiHidden/>
    <w:unhideWhenUsed/>
    <w:rsid w:val="00A62D47"/>
    <w:rPr>
      <w:sz w:val="16"/>
      <w:szCs w:val="16"/>
    </w:rPr>
  </w:style>
  <w:style w:type="paragraph" w:styleId="af9">
    <w:name w:val="annotation text"/>
    <w:basedOn w:val="a0"/>
    <w:link w:val="afa"/>
    <w:uiPriority w:val="99"/>
    <w:semiHidden/>
    <w:unhideWhenUsed/>
    <w:rsid w:val="00A62D47"/>
    <w:pPr>
      <w:spacing w:after="0" w:line="240" w:lineRule="auto"/>
    </w:pPr>
    <w:rPr>
      <w:rFonts w:ascii="Times New Roman" w:eastAsia="Times New Roman" w:hAnsi="Times New Roman"/>
      <w:sz w:val="20"/>
      <w:szCs w:val="20"/>
      <w:lang w:eastAsia="zh-CN"/>
    </w:rPr>
  </w:style>
  <w:style w:type="character" w:customStyle="1" w:styleId="afa">
    <w:name w:val="Текст примечания Знак"/>
    <w:link w:val="af9"/>
    <w:uiPriority w:val="99"/>
    <w:semiHidden/>
    <w:rsid w:val="00A62D47"/>
    <w:rPr>
      <w:rFonts w:ascii="Times New Roman" w:eastAsia="Times New Roman" w:hAnsi="Times New Roman" w:cs="Times New Roman"/>
      <w:sz w:val="20"/>
      <w:szCs w:val="20"/>
      <w:lang w:eastAsia="zh-CN"/>
    </w:rPr>
  </w:style>
  <w:style w:type="paragraph" w:styleId="afb">
    <w:name w:val="annotation subject"/>
    <w:basedOn w:val="af9"/>
    <w:next w:val="af9"/>
    <w:link w:val="afc"/>
    <w:uiPriority w:val="99"/>
    <w:semiHidden/>
    <w:unhideWhenUsed/>
    <w:rsid w:val="00A62D47"/>
    <w:rPr>
      <w:b/>
      <w:bCs/>
    </w:rPr>
  </w:style>
  <w:style w:type="character" w:customStyle="1" w:styleId="afc">
    <w:name w:val="Тема примечания Знак"/>
    <w:link w:val="afb"/>
    <w:uiPriority w:val="99"/>
    <w:semiHidden/>
    <w:rsid w:val="00A62D47"/>
    <w:rPr>
      <w:rFonts w:ascii="Times New Roman" w:eastAsia="Times New Roman" w:hAnsi="Times New Roman" w:cs="Times New Roman"/>
      <w:b/>
      <w:bCs/>
      <w:sz w:val="20"/>
      <w:szCs w:val="20"/>
      <w:lang w:eastAsia="zh-CN"/>
    </w:rPr>
  </w:style>
  <w:style w:type="character" w:customStyle="1" w:styleId="InternetLink">
    <w:name w:val="Internet Link"/>
    <w:rsid w:val="00A62D47"/>
    <w:rPr>
      <w:rFonts w:cs="Times New Roman"/>
      <w:color w:val="0000FF"/>
      <w:u w:val="single"/>
    </w:rPr>
  </w:style>
  <w:style w:type="paragraph" w:styleId="afd">
    <w:name w:val="Title"/>
    <w:basedOn w:val="a0"/>
    <w:next w:val="a0"/>
    <w:link w:val="afe"/>
    <w:uiPriority w:val="10"/>
    <w:qFormat/>
    <w:rsid w:val="00A62D47"/>
    <w:pPr>
      <w:spacing w:after="0" w:line="240" w:lineRule="auto"/>
      <w:contextualSpacing/>
    </w:pPr>
    <w:rPr>
      <w:rFonts w:ascii="Calibri Light" w:eastAsia="Times New Roman" w:hAnsi="Calibri Light"/>
      <w:spacing w:val="-10"/>
      <w:kern w:val="28"/>
      <w:sz w:val="56"/>
      <w:szCs w:val="56"/>
      <w:lang w:eastAsia="zh-CN"/>
    </w:rPr>
  </w:style>
  <w:style w:type="character" w:customStyle="1" w:styleId="afe">
    <w:name w:val="Заголовок Знак"/>
    <w:link w:val="afd"/>
    <w:uiPriority w:val="10"/>
    <w:rsid w:val="00A62D47"/>
    <w:rPr>
      <w:rFonts w:ascii="Calibri Light" w:eastAsia="Times New Roman" w:hAnsi="Calibri Light" w:cs="Times New Roman"/>
      <w:spacing w:val="-10"/>
      <w:kern w:val="28"/>
      <w:sz w:val="56"/>
      <w:szCs w:val="56"/>
      <w:lang w:eastAsia="zh-CN"/>
    </w:rPr>
  </w:style>
  <w:style w:type="paragraph" w:styleId="aff">
    <w:name w:val="footnote text"/>
    <w:basedOn w:val="a0"/>
    <w:link w:val="aff0"/>
    <w:uiPriority w:val="99"/>
    <w:semiHidden/>
    <w:unhideWhenUsed/>
    <w:rsid w:val="0064510C"/>
    <w:pPr>
      <w:spacing w:after="0" w:line="240" w:lineRule="auto"/>
    </w:pPr>
    <w:rPr>
      <w:sz w:val="20"/>
      <w:szCs w:val="20"/>
    </w:rPr>
  </w:style>
  <w:style w:type="character" w:customStyle="1" w:styleId="aff0">
    <w:name w:val="Текст сноски Знак"/>
    <w:link w:val="aff"/>
    <w:uiPriority w:val="99"/>
    <w:semiHidden/>
    <w:rsid w:val="0064510C"/>
    <w:rPr>
      <w:sz w:val="20"/>
      <w:szCs w:val="20"/>
    </w:rPr>
  </w:style>
  <w:style w:type="character" w:styleId="aff1">
    <w:name w:val="footnote reference"/>
    <w:semiHidden/>
    <w:unhideWhenUsed/>
    <w:rsid w:val="0064510C"/>
    <w:rPr>
      <w:vertAlign w:val="superscript"/>
    </w:rPr>
  </w:style>
  <w:style w:type="character" w:customStyle="1" w:styleId="FontStyle22">
    <w:name w:val="Font Style22"/>
    <w:rsid w:val="00ED619B"/>
    <w:rPr>
      <w:rFonts w:ascii="Times New Roman" w:hAnsi="Times New Roman" w:cs="Times New Roman"/>
      <w:b/>
      <w:bCs/>
      <w:sz w:val="26"/>
      <w:szCs w:val="26"/>
    </w:rPr>
  </w:style>
  <w:style w:type="character" w:styleId="aff2">
    <w:name w:val="Placeholder Text"/>
    <w:uiPriority w:val="99"/>
    <w:semiHidden/>
    <w:rsid w:val="0049060B"/>
    <w:rPr>
      <w:color w:val="808080"/>
    </w:rPr>
  </w:style>
  <w:style w:type="paragraph" w:customStyle="1" w:styleId="16">
    <w:name w:val="Абзац списка1"/>
    <w:basedOn w:val="a0"/>
    <w:rsid w:val="005764DD"/>
    <w:pPr>
      <w:spacing w:after="0" w:line="240" w:lineRule="auto"/>
      <w:ind w:left="720"/>
      <w:contextualSpacing/>
    </w:pPr>
    <w:rPr>
      <w:rFonts w:ascii="Times New Roman" w:hAnsi="Times New Roman"/>
      <w:sz w:val="24"/>
      <w:szCs w:val="24"/>
      <w:lang w:eastAsia="ru-RU"/>
    </w:rPr>
  </w:style>
  <w:style w:type="character" w:styleId="aff3">
    <w:name w:val="FollowedHyperlink"/>
    <w:basedOn w:val="a1"/>
    <w:uiPriority w:val="99"/>
    <w:semiHidden/>
    <w:unhideWhenUsed/>
    <w:rsid w:val="005764DD"/>
    <w:rPr>
      <w:color w:val="800080"/>
      <w:u w:val="single"/>
    </w:rPr>
  </w:style>
  <w:style w:type="paragraph" w:customStyle="1" w:styleId="TableParagraph">
    <w:name w:val="Table Paragraph"/>
    <w:basedOn w:val="a0"/>
    <w:uiPriority w:val="1"/>
    <w:qFormat/>
    <w:rsid w:val="0071092C"/>
    <w:pPr>
      <w:widowControl w:val="0"/>
      <w:autoSpaceDE w:val="0"/>
      <w:autoSpaceDN w:val="0"/>
      <w:spacing w:after="0" w:line="240" w:lineRule="auto"/>
    </w:pPr>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2707">
      <w:bodyDiv w:val="1"/>
      <w:marLeft w:val="0"/>
      <w:marRight w:val="0"/>
      <w:marTop w:val="0"/>
      <w:marBottom w:val="0"/>
      <w:divBdr>
        <w:top w:val="none" w:sz="0" w:space="0" w:color="auto"/>
        <w:left w:val="none" w:sz="0" w:space="0" w:color="auto"/>
        <w:bottom w:val="none" w:sz="0" w:space="0" w:color="auto"/>
        <w:right w:val="none" w:sz="0" w:space="0" w:color="auto"/>
      </w:divBdr>
    </w:div>
    <w:div w:id="114450482">
      <w:bodyDiv w:val="1"/>
      <w:marLeft w:val="0"/>
      <w:marRight w:val="0"/>
      <w:marTop w:val="0"/>
      <w:marBottom w:val="0"/>
      <w:divBdr>
        <w:top w:val="none" w:sz="0" w:space="0" w:color="auto"/>
        <w:left w:val="none" w:sz="0" w:space="0" w:color="auto"/>
        <w:bottom w:val="none" w:sz="0" w:space="0" w:color="auto"/>
        <w:right w:val="none" w:sz="0" w:space="0" w:color="auto"/>
      </w:divBdr>
    </w:div>
    <w:div w:id="203837203">
      <w:bodyDiv w:val="1"/>
      <w:marLeft w:val="0"/>
      <w:marRight w:val="0"/>
      <w:marTop w:val="0"/>
      <w:marBottom w:val="0"/>
      <w:divBdr>
        <w:top w:val="none" w:sz="0" w:space="0" w:color="auto"/>
        <w:left w:val="none" w:sz="0" w:space="0" w:color="auto"/>
        <w:bottom w:val="none" w:sz="0" w:space="0" w:color="auto"/>
        <w:right w:val="none" w:sz="0" w:space="0" w:color="auto"/>
      </w:divBdr>
    </w:div>
    <w:div w:id="241909975">
      <w:bodyDiv w:val="1"/>
      <w:marLeft w:val="0"/>
      <w:marRight w:val="0"/>
      <w:marTop w:val="0"/>
      <w:marBottom w:val="0"/>
      <w:divBdr>
        <w:top w:val="none" w:sz="0" w:space="0" w:color="auto"/>
        <w:left w:val="none" w:sz="0" w:space="0" w:color="auto"/>
        <w:bottom w:val="none" w:sz="0" w:space="0" w:color="auto"/>
        <w:right w:val="none" w:sz="0" w:space="0" w:color="auto"/>
      </w:divBdr>
    </w:div>
    <w:div w:id="532158767">
      <w:bodyDiv w:val="1"/>
      <w:marLeft w:val="0"/>
      <w:marRight w:val="0"/>
      <w:marTop w:val="0"/>
      <w:marBottom w:val="0"/>
      <w:divBdr>
        <w:top w:val="none" w:sz="0" w:space="0" w:color="auto"/>
        <w:left w:val="none" w:sz="0" w:space="0" w:color="auto"/>
        <w:bottom w:val="none" w:sz="0" w:space="0" w:color="auto"/>
        <w:right w:val="none" w:sz="0" w:space="0" w:color="auto"/>
      </w:divBdr>
    </w:div>
    <w:div w:id="555511772">
      <w:bodyDiv w:val="1"/>
      <w:marLeft w:val="0"/>
      <w:marRight w:val="0"/>
      <w:marTop w:val="0"/>
      <w:marBottom w:val="0"/>
      <w:divBdr>
        <w:top w:val="none" w:sz="0" w:space="0" w:color="auto"/>
        <w:left w:val="none" w:sz="0" w:space="0" w:color="auto"/>
        <w:bottom w:val="none" w:sz="0" w:space="0" w:color="auto"/>
        <w:right w:val="none" w:sz="0" w:space="0" w:color="auto"/>
      </w:divBdr>
    </w:div>
    <w:div w:id="587270223">
      <w:bodyDiv w:val="1"/>
      <w:marLeft w:val="0"/>
      <w:marRight w:val="0"/>
      <w:marTop w:val="0"/>
      <w:marBottom w:val="0"/>
      <w:divBdr>
        <w:top w:val="none" w:sz="0" w:space="0" w:color="auto"/>
        <w:left w:val="none" w:sz="0" w:space="0" w:color="auto"/>
        <w:bottom w:val="none" w:sz="0" w:space="0" w:color="auto"/>
        <w:right w:val="none" w:sz="0" w:space="0" w:color="auto"/>
      </w:divBdr>
    </w:div>
    <w:div w:id="744883812">
      <w:bodyDiv w:val="1"/>
      <w:marLeft w:val="0"/>
      <w:marRight w:val="0"/>
      <w:marTop w:val="0"/>
      <w:marBottom w:val="0"/>
      <w:divBdr>
        <w:top w:val="none" w:sz="0" w:space="0" w:color="auto"/>
        <w:left w:val="none" w:sz="0" w:space="0" w:color="auto"/>
        <w:bottom w:val="none" w:sz="0" w:space="0" w:color="auto"/>
        <w:right w:val="none" w:sz="0" w:space="0" w:color="auto"/>
      </w:divBdr>
    </w:div>
    <w:div w:id="806820666">
      <w:bodyDiv w:val="1"/>
      <w:marLeft w:val="0"/>
      <w:marRight w:val="0"/>
      <w:marTop w:val="0"/>
      <w:marBottom w:val="0"/>
      <w:divBdr>
        <w:top w:val="none" w:sz="0" w:space="0" w:color="auto"/>
        <w:left w:val="none" w:sz="0" w:space="0" w:color="auto"/>
        <w:bottom w:val="none" w:sz="0" w:space="0" w:color="auto"/>
        <w:right w:val="none" w:sz="0" w:space="0" w:color="auto"/>
      </w:divBdr>
    </w:div>
    <w:div w:id="884679785">
      <w:bodyDiv w:val="1"/>
      <w:marLeft w:val="0"/>
      <w:marRight w:val="0"/>
      <w:marTop w:val="0"/>
      <w:marBottom w:val="0"/>
      <w:divBdr>
        <w:top w:val="none" w:sz="0" w:space="0" w:color="auto"/>
        <w:left w:val="none" w:sz="0" w:space="0" w:color="auto"/>
        <w:bottom w:val="none" w:sz="0" w:space="0" w:color="auto"/>
        <w:right w:val="none" w:sz="0" w:space="0" w:color="auto"/>
      </w:divBdr>
    </w:div>
    <w:div w:id="1055469536">
      <w:bodyDiv w:val="1"/>
      <w:marLeft w:val="0"/>
      <w:marRight w:val="0"/>
      <w:marTop w:val="0"/>
      <w:marBottom w:val="0"/>
      <w:divBdr>
        <w:top w:val="none" w:sz="0" w:space="0" w:color="auto"/>
        <w:left w:val="none" w:sz="0" w:space="0" w:color="auto"/>
        <w:bottom w:val="none" w:sz="0" w:space="0" w:color="auto"/>
        <w:right w:val="none" w:sz="0" w:space="0" w:color="auto"/>
      </w:divBdr>
    </w:div>
    <w:div w:id="1068377421">
      <w:bodyDiv w:val="1"/>
      <w:marLeft w:val="0"/>
      <w:marRight w:val="0"/>
      <w:marTop w:val="0"/>
      <w:marBottom w:val="0"/>
      <w:divBdr>
        <w:top w:val="none" w:sz="0" w:space="0" w:color="auto"/>
        <w:left w:val="none" w:sz="0" w:space="0" w:color="auto"/>
        <w:bottom w:val="none" w:sz="0" w:space="0" w:color="auto"/>
        <w:right w:val="none" w:sz="0" w:space="0" w:color="auto"/>
      </w:divBdr>
    </w:div>
    <w:div w:id="1084885194">
      <w:bodyDiv w:val="1"/>
      <w:marLeft w:val="0"/>
      <w:marRight w:val="0"/>
      <w:marTop w:val="0"/>
      <w:marBottom w:val="0"/>
      <w:divBdr>
        <w:top w:val="none" w:sz="0" w:space="0" w:color="auto"/>
        <w:left w:val="none" w:sz="0" w:space="0" w:color="auto"/>
        <w:bottom w:val="none" w:sz="0" w:space="0" w:color="auto"/>
        <w:right w:val="none" w:sz="0" w:space="0" w:color="auto"/>
      </w:divBdr>
    </w:div>
    <w:div w:id="1142776088">
      <w:bodyDiv w:val="1"/>
      <w:marLeft w:val="0"/>
      <w:marRight w:val="0"/>
      <w:marTop w:val="0"/>
      <w:marBottom w:val="0"/>
      <w:divBdr>
        <w:top w:val="none" w:sz="0" w:space="0" w:color="auto"/>
        <w:left w:val="none" w:sz="0" w:space="0" w:color="auto"/>
        <w:bottom w:val="none" w:sz="0" w:space="0" w:color="auto"/>
        <w:right w:val="none" w:sz="0" w:space="0" w:color="auto"/>
      </w:divBdr>
    </w:div>
    <w:div w:id="1391922801">
      <w:bodyDiv w:val="1"/>
      <w:marLeft w:val="0"/>
      <w:marRight w:val="0"/>
      <w:marTop w:val="0"/>
      <w:marBottom w:val="0"/>
      <w:divBdr>
        <w:top w:val="none" w:sz="0" w:space="0" w:color="auto"/>
        <w:left w:val="none" w:sz="0" w:space="0" w:color="auto"/>
        <w:bottom w:val="none" w:sz="0" w:space="0" w:color="auto"/>
        <w:right w:val="none" w:sz="0" w:space="0" w:color="auto"/>
      </w:divBdr>
    </w:div>
    <w:div w:id="1453745359">
      <w:bodyDiv w:val="1"/>
      <w:marLeft w:val="0"/>
      <w:marRight w:val="0"/>
      <w:marTop w:val="0"/>
      <w:marBottom w:val="0"/>
      <w:divBdr>
        <w:top w:val="none" w:sz="0" w:space="0" w:color="auto"/>
        <w:left w:val="none" w:sz="0" w:space="0" w:color="auto"/>
        <w:bottom w:val="none" w:sz="0" w:space="0" w:color="auto"/>
        <w:right w:val="none" w:sz="0" w:space="0" w:color="auto"/>
      </w:divBdr>
    </w:div>
    <w:div w:id="1626886986">
      <w:bodyDiv w:val="1"/>
      <w:marLeft w:val="0"/>
      <w:marRight w:val="0"/>
      <w:marTop w:val="0"/>
      <w:marBottom w:val="0"/>
      <w:divBdr>
        <w:top w:val="none" w:sz="0" w:space="0" w:color="auto"/>
        <w:left w:val="none" w:sz="0" w:space="0" w:color="auto"/>
        <w:bottom w:val="none" w:sz="0" w:space="0" w:color="auto"/>
        <w:right w:val="none" w:sz="0" w:space="0" w:color="auto"/>
      </w:divBdr>
    </w:div>
    <w:div w:id="1717271217">
      <w:bodyDiv w:val="1"/>
      <w:marLeft w:val="0"/>
      <w:marRight w:val="0"/>
      <w:marTop w:val="0"/>
      <w:marBottom w:val="0"/>
      <w:divBdr>
        <w:top w:val="none" w:sz="0" w:space="0" w:color="auto"/>
        <w:left w:val="none" w:sz="0" w:space="0" w:color="auto"/>
        <w:bottom w:val="none" w:sz="0" w:space="0" w:color="auto"/>
        <w:right w:val="none" w:sz="0" w:space="0" w:color="auto"/>
      </w:divBdr>
    </w:div>
    <w:div w:id="1788696512">
      <w:bodyDiv w:val="1"/>
      <w:marLeft w:val="0"/>
      <w:marRight w:val="0"/>
      <w:marTop w:val="0"/>
      <w:marBottom w:val="0"/>
      <w:divBdr>
        <w:top w:val="none" w:sz="0" w:space="0" w:color="auto"/>
        <w:left w:val="none" w:sz="0" w:space="0" w:color="auto"/>
        <w:bottom w:val="none" w:sz="0" w:space="0" w:color="auto"/>
        <w:right w:val="none" w:sz="0" w:space="0" w:color="auto"/>
      </w:divBdr>
    </w:div>
    <w:div w:id="1818716061">
      <w:bodyDiv w:val="1"/>
      <w:marLeft w:val="0"/>
      <w:marRight w:val="0"/>
      <w:marTop w:val="0"/>
      <w:marBottom w:val="0"/>
      <w:divBdr>
        <w:top w:val="none" w:sz="0" w:space="0" w:color="auto"/>
        <w:left w:val="none" w:sz="0" w:space="0" w:color="auto"/>
        <w:bottom w:val="none" w:sz="0" w:space="0" w:color="auto"/>
        <w:right w:val="none" w:sz="0" w:space="0" w:color="auto"/>
      </w:divBdr>
    </w:div>
    <w:div w:id="1883402701">
      <w:bodyDiv w:val="1"/>
      <w:marLeft w:val="0"/>
      <w:marRight w:val="0"/>
      <w:marTop w:val="0"/>
      <w:marBottom w:val="0"/>
      <w:divBdr>
        <w:top w:val="none" w:sz="0" w:space="0" w:color="auto"/>
        <w:left w:val="none" w:sz="0" w:space="0" w:color="auto"/>
        <w:bottom w:val="none" w:sz="0" w:space="0" w:color="auto"/>
        <w:right w:val="none" w:sz="0" w:space="0" w:color="auto"/>
      </w:divBdr>
    </w:div>
    <w:div w:id="1946696066">
      <w:bodyDiv w:val="1"/>
      <w:marLeft w:val="0"/>
      <w:marRight w:val="0"/>
      <w:marTop w:val="0"/>
      <w:marBottom w:val="0"/>
      <w:divBdr>
        <w:top w:val="none" w:sz="0" w:space="0" w:color="auto"/>
        <w:left w:val="none" w:sz="0" w:space="0" w:color="auto"/>
        <w:bottom w:val="none" w:sz="0" w:space="0" w:color="auto"/>
        <w:right w:val="none" w:sz="0" w:space="0" w:color="auto"/>
      </w:divBdr>
    </w:div>
    <w:div w:id="1951282851">
      <w:bodyDiv w:val="1"/>
      <w:marLeft w:val="0"/>
      <w:marRight w:val="0"/>
      <w:marTop w:val="0"/>
      <w:marBottom w:val="0"/>
      <w:divBdr>
        <w:top w:val="none" w:sz="0" w:space="0" w:color="auto"/>
        <w:left w:val="none" w:sz="0" w:space="0" w:color="auto"/>
        <w:bottom w:val="none" w:sz="0" w:space="0" w:color="auto"/>
        <w:right w:val="none" w:sz="0" w:space="0" w:color="auto"/>
      </w:divBdr>
    </w:div>
    <w:div w:id="2045641007">
      <w:bodyDiv w:val="1"/>
      <w:marLeft w:val="0"/>
      <w:marRight w:val="0"/>
      <w:marTop w:val="0"/>
      <w:marBottom w:val="0"/>
      <w:divBdr>
        <w:top w:val="none" w:sz="0" w:space="0" w:color="auto"/>
        <w:left w:val="none" w:sz="0" w:space="0" w:color="auto"/>
        <w:bottom w:val="none" w:sz="0" w:space="0" w:color="auto"/>
        <w:right w:val="none" w:sz="0" w:space="0" w:color="auto"/>
      </w:divBdr>
    </w:div>
    <w:div w:id="2111315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gik.org/sveden/education"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LIBRARY.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blio-onlin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e.lanbook.com" TargetMode="External"/><Relationship Id="rId4" Type="http://schemas.openxmlformats.org/officeDocument/2006/relationships/settings" Target="settings.xml"/><Relationship Id="rId9" Type="http://schemas.openxmlformats.org/officeDocument/2006/relationships/hyperlink" Target="https://11klasov.com/14016-istorija-rossii-orlov-as-georgiev-va-georgieva-ng-sivohina-ta.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Version="6"/>
</file>

<file path=customXml/itemProps1.xml><?xml version="1.0" encoding="utf-8"?>
<ds:datastoreItem xmlns:ds="http://schemas.openxmlformats.org/officeDocument/2006/customXml" ds:itemID="{976B4CC5-12A8-4E6E-B2AF-161F81B3D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8461</Words>
  <Characters>48232</Characters>
  <Application>Microsoft Office Word</Application>
  <DocSecurity>0</DocSecurity>
  <Lines>401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56580</CharactersWithSpaces>
  <SharedDoc>false</SharedDoc>
  <HLinks>
    <vt:vector size="150" baseType="variant">
      <vt:variant>
        <vt:i4>6029396</vt:i4>
      </vt:variant>
      <vt:variant>
        <vt:i4>108</vt:i4>
      </vt:variant>
      <vt:variant>
        <vt:i4>0</vt:i4>
      </vt:variant>
      <vt:variant>
        <vt:i4>5</vt:i4>
      </vt:variant>
      <vt:variant>
        <vt:lpwstr>http://www.mgik.org/</vt:lpwstr>
      </vt:variant>
      <vt:variant>
        <vt:lpwstr/>
      </vt:variant>
      <vt:variant>
        <vt:i4>79</vt:i4>
      </vt:variant>
      <vt:variant>
        <vt:i4>105</vt:i4>
      </vt:variant>
      <vt:variant>
        <vt:i4>0</vt:i4>
      </vt:variant>
      <vt:variant>
        <vt:i4>5</vt:i4>
      </vt:variant>
      <vt:variant>
        <vt:lpwstr>http://www.i-u.ru/biblio</vt:lpwstr>
      </vt:variant>
      <vt:variant>
        <vt:lpwstr/>
      </vt:variant>
      <vt:variant>
        <vt:i4>393301</vt:i4>
      </vt:variant>
      <vt:variant>
        <vt:i4>102</vt:i4>
      </vt:variant>
      <vt:variant>
        <vt:i4>0</vt:i4>
      </vt:variant>
      <vt:variant>
        <vt:i4>5</vt:i4>
      </vt:variant>
      <vt:variant>
        <vt:lpwstr>http://www.auditorium.ru/</vt:lpwstr>
      </vt:variant>
      <vt:variant>
        <vt:lpwstr/>
      </vt:variant>
      <vt:variant>
        <vt:i4>8126586</vt:i4>
      </vt:variant>
      <vt:variant>
        <vt:i4>99</vt:i4>
      </vt:variant>
      <vt:variant>
        <vt:i4>0</vt:i4>
      </vt:variant>
      <vt:variant>
        <vt:i4>5</vt:i4>
      </vt:variant>
      <vt:variant>
        <vt:lpwstr>http://www.hist.msu.ru/ER/</vt:lpwstr>
      </vt:variant>
      <vt:variant>
        <vt:lpwstr/>
      </vt:variant>
      <vt:variant>
        <vt:i4>3997795</vt:i4>
      </vt:variant>
      <vt:variant>
        <vt:i4>96</vt:i4>
      </vt:variant>
      <vt:variant>
        <vt:i4>0</vt:i4>
      </vt:variant>
      <vt:variant>
        <vt:i4>5</vt:i4>
      </vt:variant>
      <vt:variant>
        <vt:lpwstr>http://www.countries.ru/library.htm</vt:lpwstr>
      </vt:variant>
      <vt:variant>
        <vt:lpwstr/>
      </vt:variant>
      <vt:variant>
        <vt:i4>917524</vt:i4>
      </vt:variant>
      <vt:variant>
        <vt:i4>93</vt:i4>
      </vt:variant>
      <vt:variant>
        <vt:i4>0</vt:i4>
      </vt:variant>
      <vt:variant>
        <vt:i4>5</vt:i4>
      </vt:variant>
      <vt:variant>
        <vt:lpwstr>http://ihtik.lib.ru/</vt:lpwstr>
      </vt:variant>
      <vt:variant>
        <vt:lpwstr/>
      </vt:variant>
      <vt:variant>
        <vt:i4>7536751</vt:i4>
      </vt:variant>
      <vt:variant>
        <vt:i4>90</vt:i4>
      </vt:variant>
      <vt:variant>
        <vt:i4>0</vt:i4>
      </vt:variant>
      <vt:variant>
        <vt:i4>5</vt:i4>
      </vt:variant>
      <vt:variant>
        <vt:lpwstr>http://www.gumer.info/</vt:lpwstr>
      </vt:variant>
      <vt:variant>
        <vt:lpwstr/>
      </vt:variant>
      <vt:variant>
        <vt:i4>7929963</vt:i4>
      </vt:variant>
      <vt:variant>
        <vt:i4>87</vt:i4>
      </vt:variant>
      <vt:variant>
        <vt:i4>0</vt:i4>
      </vt:variant>
      <vt:variant>
        <vt:i4>5</vt:i4>
      </vt:variant>
      <vt:variant>
        <vt:lpwstr>http://grachev62.narod/</vt:lpwstr>
      </vt:variant>
      <vt:variant>
        <vt:lpwstr/>
      </vt:variant>
      <vt:variant>
        <vt:i4>8257642</vt:i4>
      </vt:variant>
      <vt:variant>
        <vt:i4>84</vt:i4>
      </vt:variant>
      <vt:variant>
        <vt:i4>0</vt:i4>
      </vt:variant>
      <vt:variant>
        <vt:i4>5</vt:i4>
      </vt:variant>
      <vt:variant>
        <vt:lpwstr>http://www.eboogle.ru/</vt:lpwstr>
      </vt:variant>
      <vt:variant>
        <vt:lpwstr/>
      </vt:variant>
      <vt:variant>
        <vt:i4>7536680</vt:i4>
      </vt:variant>
      <vt:variant>
        <vt:i4>81</vt:i4>
      </vt:variant>
      <vt:variant>
        <vt:i4>0</vt:i4>
      </vt:variant>
      <vt:variant>
        <vt:i4>5</vt:i4>
      </vt:variant>
      <vt:variant>
        <vt:lpwstr>http://lib.mgik.org/virtualnye-vystavki-knig/karta-kultury/russiaday[1].pdf</vt:lpwstr>
      </vt:variant>
      <vt:variant>
        <vt:lpwstr/>
      </vt:variant>
      <vt:variant>
        <vt:i4>7536680</vt:i4>
      </vt:variant>
      <vt:variant>
        <vt:i4>78</vt:i4>
      </vt:variant>
      <vt:variant>
        <vt:i4>0</vt:i4>
      </vt:variant>
      <vt:variant>
        <vt:i4>5</vt:i4>
      </vt:variant>
      <vt:variant>
        <vt:lpwstr>http://lib.mgik.org/virtualnye-vystavki-knig/karta-kultury/russiaday[1].pdf</vt:lpwstr>
      </vt:variant>
      <vt:variant>
        <vt:lpwstr/>
      </vt:variant>
      <vt:variant>
        <vt:i4>1835022</vt:i4>
      </vt:variant>
      <vt:variant>
        <vt:i4>75</vt:i4>
      </vt:variant>
      <vt:variant>
        <vt:i4>0</vt:i4>
      </vt:variant>
      <vt:variant>
        <vt:i4>5</vt:i4>
      </vt:variant>
      <vt:variant>
        <vt:lpwstr>http://www.mgik.org/upload/iblock/339/osnovy-turizma.pdf</vt:lpwstr>
      </vt:variant>
      <vt:variant>
        <vt:lpwstr/>
      </vt:variant>
      <vt:variant>
        <vt:i4>3276830</vt:i4>
      </vt:variant>
      <vt:variant>
        <vt:i4>72</vt:i4>
      </vt:variant>
      <vt:variant>
        <vt:i4>0</vt:i4>
      </vt:variant>
      <vt:variant>
        <vt:i4>5</vt:i4>
      </vt:variant>
      <vt:variant>
        <vt:lpwstr>http://www.mgik.org/upload/iblock/9ad/metod_kult_-460302_01.09.17.pdf</vt:lpwstr>
      </vt:variant>
      <vt:variant>
        <vt:lpwstr/>
      </vt:variant>
      <vt:variant>
        <vt:i4>3997712</vt:i4>
      </vt:variant>
      <vt:variant>
        <vt:i4>69</vt:i4>
      </vt:variant>
      <vt:variant>
        <vt:i4>0</vt:i4>
      </vt:variant>
      <vt:variant>
        <vt:i4>5</vt:i4>
      </vt:variant>
      <vt:variant>
        <vt:lpwstr>http://www.mgik.org/upload/iblock/3dc/metod_document_-460302_01.09.17.pdf</vt:lpwstr>
      </vt:variant>
      <vt:variant>
        <vt:lpwstr/>
      </vt:variant>
      <vt:variant>
        <vt:i4>1179710</vt:i4>
      </vt:variant>
      <vt:variant>
        <vt:i4>62</vt:i4>
      </vt:variant>
      <vt:variant>
        <vt:i4>0</vt:i4>
      </vt:variant>
      <vt:variant>
        <vt:i4>5</vt:i4>
      </vt:variant>
      <vt:variant>
        <vt:lpwstr/>
      </vt:variant>
      <vt:variant>
        <vt:lpwstr>_Toc529444675</vt:lpwstr>
      </vt:variant>
      <vt:variant>
        <vt:i4>1179710</vt:i4>
      </vt:variant>
      <vt:variant>
        <vt:i4>56</vt:i4>
      </vt:variant>
      <vt:variant>
        <vt:i4>0</vt:i4>
      </vt:variant>
      <vt:variant>
        <vt:i4>5</vt:i4>
      </vt:variant>
      <vt:variant>
        <vt:lpwstr/>
      </vt:variant>
      <vt:variant>
        <vt:lpwstr>_Toc529444674</vt:lpwstr>
      </vt:variant>
      <vt:variant>
        <vt:i4>1179710</vt:i4>
      </vt:variant>
      <vt:variant>
        <vt:i4>50</vt:i4>
      </vt:variant>
      <vt:variant>
        <vt:i4>0</vt:i4>
      </vt:variant>
      <vt:variant>
        <vt:i4>5</vt:i4>
      </vt:variant>
      <vt:variant>
        <vt:lpwstr/>
      </vt:variant>
      <vt:variant>
        <vt:lpwstr>_Toc529444673</vt:lpwstr>
      </vt:variant>
      <vt:variant>
        <vt:i4>1179710</vt:i4>
      </vt:variant>
      <vt:variant>
        <vt:i4>44</vt:i4>
      </vt:variant>
      <vt:variant>
        <vt:i4>0</vt:i4>
      </vt:variant>
      <vt:variant>
        <vt:i4>5</vt:i4>
      </vt:variant>
      <vt:variant>
        <vt:lpwstr/>
      </vt:variant>
      <vt:variant>
        <vt:lpwstr>_Toc529444672</vt:lpwstr>
      </vt:variant>
      <vt:variant>
        <vt:i4>1179710</vt:i4>
      </vt:variant>
      <vt:variant>
        <vt:i4>38</vt:i4>
      </vt:variant>
      <vt:variant>
        <vt:i4>0</vt:i4>
      </vt:variant>
      <vt:variant>
        <vt:i4>5</vt:i4>
      </vt:variant>
      <vt:variant>
        <vt:lpwstr/>
      </vt:variant>
      <vt:variant>
        <vt:lpwstr>_Toc529444671</vt:lpwstr>
      </vt:variant>
      <vt:variant>
        <vt:i4>1179710</vt:i4>
      </vt:variant>
      <vt:variant>
        <vt:i4>32</vt:i4>
      </vt:variant>
      <vt:variant>
        <vt:i4>0</vt:i4>
      </vt:variant>
      <vt:variant>
        <vt:i4>5</vt:i4>
      </vt:variant>
      <vt:variant>
        <vt:lpwstr/>
      </vt:variant>
      <vt:variant>
        <vt:lpwstr>_Toc529444670</vt:lpwstr>
      </vt:variant>
      <vt:variant>
        <vt:i4>1245246</vt:i4>
      </vt:variant>
      <vt:variant>
        <vt:i4>26</vt:i4>
      </vt:variant>
      <vt:variant>
        <vt:i4>0</vt:i4>
      </vt:variant>
      <vt:variant>
        <vt:i4>5</vt:i4>
      </vt:variant>
      <vt:variant>
        <vt:lpwstr/>
      </vt:variant>
      <vt:variant>
        <vt:lpwstr>_Toc529444669</vt:lpwstr>
      </vt:variant>
      <vt:variant>
        <vt:i4>1245246</vt:i4>
      </vt:variant>
      <vt:variant>
        <vt:i4>20</vt:i4>
      </vt:variant>
      <vt:variant>
        <vt:i4>0</vt:i4>
      </vt:variant>
      <vt:variant>
        <vt:i4>5</vt:i4>
      </vt:variant>
      <vt:variant>
        <vt:lpwstr/>
      </vt:variant>
      <vt:variant>
        <vt:lpwstr>_Toc529444668</vt:lpwstr>
      </vt:variant>
      <vt:variant>
        <vt:i4>1245246</vt:i4>
      </vt:variant>
      <vt:variant>
        <vt:i4>14</vt:i4>
      </vt:variant>
      <vt:variant>
        <vt:i4>0</vt:i4>
      </vt:variant>
      <vt:variant>
        <vt:i4>5</vt:i4>
      </vt:variant>
      <vt:variant>
        <vt:lpwstr/>
      </vt:variant>
      <vt:variant>
        <vt:lpwstr>_Toc529444667</vt:lpwstr>
      </vt:variant>
      <vt:variant>
        <vt:i4>1245246</vt:i4>
      </vt:variant>
      <vt:variant>
        <vt:i4>8</vt:i4>
      </vt:variant>
      <vt:variant>
        <vt:i4>0</vt:i4>
      </vt:variant>
      <vt:variant>
        <vt:i4>5</vt:i4>
      </vt:variant>
      <vt:variant>
        <vt:lpwstr/>
      </vt:variant>
      <vt:variant>
        <vt:lpwstr>_Toc529444666</vt:lpwstr>
      </vt:variant>
      <vt:variant>
        <vt:i4>1245246</vt:i4>
      </vt:variant>
      <vt:variant>
        <vt:i4>2</vt:i4>
      </vt:variant>
      <vt:variant>
        <vt:i4>0</vt:i4>
      </vt:variant>
      <vt:variant>
        <vt:i4>5</vt:i4>
      </vt:variant>
      <vt:variant>
        <vt:lpwstr/>
      </vt:variant>
      <vt:variant>
        <vt:lpwstr>_Toc529444665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Сергеевна Сахарчук</dc:creator>
  <cp:lastModifiedBy>Людмила Станиславовна Клюева</cp:lastModifiedBy>
  <cp:revision>3</cp:revision>
  <cp:lastPrinted>2018-11-01T11:47:00Z</cp:lastPrinted>
  <dcterms:created xsi:type="dcterms:W3CDTF">2022-11-01T12:43:00Z</dcterms:created>
  <dcterms:modified xsi:type="dcterms:W3CDTF">2022-11-01T12:43:00Z</dcterms:modified>
</cp:coreProperties>
</file>